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84A94" w:rsidRPr="000F779A" w:rsidRDefault="004E1B26" w:rsidP="000F779A">
      <w:pPr>
        <w:jc w:val="center"/>
        <w:rPr>
          <w:b/>
        </w:rPr>
      </w:pPr>
      <w:r w:rsidRPr="000F779A">
        <w:rPr>
          <w:b/>
        </w:rPr>
        <w:t>Komunikat</w:t>
      </w:r>
    </w:p>
    <w:p w:rsidR="004E1B26" w:rsidRDefault="000F779A" w:rsidP="000F779A">
      <w:pPr>
        <w:jc w:val="both"/>
      </w:pPr>
      <w:r>
        <w:t>Szanowni Państwo, ze względu na liczne pytania, dotyczące rozpoczęcia pracy na platformie epodreczniki.pl, poniżej zamieszczamy szczegółowe informacje dla dyrektora szkoły, nauczyciela oraz ucznia.</w:t>
      </w:r>
    </w:p>
    <w:p w:rsidR="00D04E47" w:rsidRPr="00D04E47" w:rsidRDefault="00D04E47" w:rsidP="000F779A">
      <w:pPr>
        <w:jc w:val="both"/>
        <w:rPr>
          <w:b/>
        </w:rPr>
      </w:pPr>
      <w:r w:rsidRPr="00D04E47">
        <w:rPr>
          <w:b/>
        </w:rPr>
        <w:t>Wszystkie podane niżej informacje są również zamieszczone na platformie epodreczniki.pl w zakładce ”</w:t>
      </w:r>
      <w:hyperlink r:id="rId5" w:history="1">
        <w:r w:rsidRPr="00D04E47">
          <w:rPr>
            <w:rStyle w:val="Hipercze"/>
            <w:b/>
          </w:rPr>
          <w:t>Filmy instruktażowe i instrukcje</w:t>
        </w:r>
      </w:hyperlink>
      <w:r w:rsidRPr="00D04E47">
        <w:rPr>
          <w:b/>
        </w:rPr>
        <w:t xml:space="preserve">” </w:t>
      </w:r>
      <w:r>
        <w:rPr>
          <w:b/>
        </w:rPr>
        <w:t>.</w:t>
      </w:r>
    </w:p>
    <w:p w:rsidR="00D04E47" w:rsidRDefault="00D04E47" w:rsidP="000F779A">
      <w:pPr>
        <w:jc w:val="both"/>
      </w:pPr>
    </w:p>
    <w:p w:rsidR="000F779A" w:rsidRDefault="000F779A" w:rsidP="000F779A">
      <w:pPr>
        <w:pStyle w:val="Akapitzlist"/>
        <w:numPr>
          <w:ilvl w:val="0"/>
          <w:numId w:val="3"/>
        </w:numPr>
      </w:pPr>
      <w:bookmarkStart w:id="0" w:name="_GoBack"/>
      <w:bookmarkEnd w:id="0"/>
      <w:r>
        <w:t>Jak rozpocząć pracę na platformie? – zadania dla nauczyciela.</w:t>
      </w:r>
    </w:p>
    <w:p w:rsidR="000F779A" w:rsidRDefault="000F779A" w:rsidP="000F779A"/>
    <w:p w:rsidR="000F779A" w:rsidRPr="000F779A" w:rsidRDefault="000F779A" w:rsidP="000F779A">
      <w:pPr>
        <w:pStyle w:val="Akapitzlist"/>
        <w:numPr>
          <w:ilvl w:val="0"/>
          <w:numId w:val="5"/>
        </w:numPr>
        <w:spacing w:before="240" w:after="240"/>
        <w:rPr>
          <w:rFonts w:cstheme="minorHAnsi"/>
          <w:b/>
        </w:rPr>
      </w:pPr>
      <w:r w:rsidRPr="000F779A">
        <w:rPr>
          <w:rFonts w:cstheme="minorHAnsi"/>
          <w:b/>
        </w:rPr>
        <w:t>Nauczyciel - pierwsze logowanie do portalu</w:t>
      </w:r>
    </w:p>
    <w:p w:rsidR="000F779A" w:rsidRPr="000F779A" w:rsidRDefault="000F779A" w:rsidP="000F779A">
      <w:pPr>
        <w:pStyle w:val="Akapitzlist"/>
        <w:spacing w:before="240" w:after="240"/>
        <w:rPr>
          <w:rFonts w:cstheme="minorHAnsi"/>
        </w:rPr>
      </w:pPr>
      <w:r w:rsidRPr="000F779A">
        <w:rPr>
          <w:rFonts w:cstheme="minorHAnsi"/>
        </w:rPr>
        <w:t>Aby uzyskać dostęp do funkcji portalu Epodreczniki.pl, takich jak udostępnianie materiałów, konieczne jest posiadanie konta użytkownika z rolą Nauczyciel.</w:t>
      </w:r>
    </w:p>
    <w:p w:rsidR="000F779A" w:rsidRPr="000F779A" w:rsidRDefault="000F779A" w:rsidP="000F779A">
      <w:pPr>
        <w:pStyle w:val="Akapitzlist"/>
        <w:rPr>
          <w:rFonts w:cstheme="minorHAnsi"/>
        </w:rPr>
      </w:pPr>
      <w:r w:rsidRPr="000F779A">
        <w:rPr>
          <w:rFonts w:cstheme="minorHAnsi"/>
        </w:rPr>
        <w:t>Jeśli jesteś jednym z nauczycieli, którzy otrzymali login i hasło do portalu Epodreczniki.pl, wówczas należy postępować zgodnie z wytycznymi poniżej</w:t>
      </w:r>
    </w:p>
    <w:p w:rsidR="000F779A" w:rsidRPr="000F779A" w:rsidRDefault="000F779A" w:rsidP="000F779A">
      <w:pPr>
        <w:spacing w:before="240" w:after="240"/>
        <w:rPr>
          <w:rFonts w:cstheme="minorHAnsi"/>
          <w:b/>
        </w:rPr>
      </w:pPr>
      <w:r w:rsidRPr="000F779A">
        <w:rPr>
          <w:rFonts w:cstheme="minorHAnsi"/>
          <w:b/>
        </w:rPr>
        <w:t>Krok 1</w:t>
      </w:r>
    </w:p>
    <w:p w:rsidR="000F779A" w:rsidRPr="000F779A" w:rsidRDefault="000F779A" w:rsidP="000F779A">
      <w:pPr>
        <w:pStyle w:val="Akapitzlist"/>
        <w:spacing w:before="240" w:after="240"/>
        <w:rPr>
          <w:rFonts w:cstheme="minorHAnsi"/>
        </w:rPr>
      </w:pPr>
      <w:r w:rsidRPr="000F779A">
        <w:rPr>
          <w:rFonts w:cstheme="minorHAnsi"/>
        </w:rPr>
        <w:t>W przeglądarce internetowej otwieramy stronę epodreczniki.pl</w:t>
      </w:r>
    </w:p>
    <w:p w:rsidR="000F779A" w:rsidRPr="000F779A" w:rsidRDefault="000F779A" w:rsidP="000F779A">
      <w:pPr>
        <w:pStyle w:val="Akapitzlist"/>
        <w:spacing w:before="240" w:after="240"/>
        <w:rPr>
          <w:rFonts w:cstheme="minorHAnsi"/>
        </w:rPr>
      </w:pPr>
    </w:p>
    <w:p w:rsidR="000F779A" w:rsidRPr="000F779A" w:rsidRDefault="000F779A" w:rsidP="000F779A">
      <w:pPr>
        <w:pStyle w:val="Akapitzlist"/>
        <w:spacing w:before="240" w:after="240"/>
        <w:rPr>
          <w:rFonts w:cstheme="minorHAnsi"/>
        </w:rPr>
      </w:pPr>
      <w:r w:rsidRPr="000F779A">
        <w:rPr>
          <w:rFonts w:cstheme="minorHAnsi"/>
          <w:noProof/>
          <w:lang w:eastAsia="pl-PL"/>
        </w:rPr>
        <w:drawing>
          <wp:inline distT="114300" distB="114300" distL="114300" distR="114300" wp14:anchorId="062EB119" wp14:editId="484CD091">
            <wp:extent cx="5381625" cy="2143125"/>
            <wp:effectExtent l="0" t="0" r="9525" b="9525"/>
            <wp:docPr id="10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2143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F779A" w:rsidRPr="000F779A" w:rsidRDefault="000F779A" w:rsidP="000F779A">
      <w:pPr>
        <w:spacing w:before="240" w:after="240"/>
        <w:rPr>
          <w:rFonts w:cstheme="minorHAnsi"/>
          <w:b/>
        </w:rPr>
      </w:pPr>
      <w:r w:rsidRPr="000F779A">
        <w:rPr>
          <w:rFonts w:cstheme="minorHAnsi"/>
          <w:b/>
        </w:rPr>
        <w:t xml:space="preserve">Krok 2 </w:t>
      </w:r>
    </w:p>
    <w:p w:rsidR="000F779A" w:rsidRPr="000F779A" w:rsidRDefault="000F779A" w:rsidP="000F779A">
      <w:pPr>
        <w:pStyle w:val="Akapitzlist"/>
        <w:spacing w:before="240" w:after="240"/>
        <w:rPr>
          <w:rFonts w:cstheme="minorHAnsi"/>
        </w:rPr>
      </w:pPr>
      <w:r w:rsidRPr="000F779A">
        <w:rPr>
          <w:rFonts w:cstheme="minorHAnsi"/>
        </w:rPr>
        <w:t>Aby się zalogować  klikamy przycisk “Zaloguj się” w prawym górnym rogu. Następnie w wyświetlonym formularzu wpisujemy otrzymane dane do logowania i zatwierdzamy klikając na “Zaloguj”.</w:t>
      </w:r>
    </w:p>
    <w:p w:rsidR="000F779A" w:rsidRPr="000F779A" w:rsidRDefault="000F779A" w:rsidP="000F779A">
      <w:pPr>
        <w:pStyle w:val="Akapitzlist"/>
        <w:spacing w:before="240" w:after="240"/>
        <w:rPr>
          <w:rFonts w:cstheme="minorHAnsi"/>
          <w:b/>
        </w:rPr>
      </w:pPr>
      <w:r w:rsidRPr="000F779A">
        <w:rPr>
          <w:rFonts w:cstheme="minorHAnsi"/>
        </w:rPr>
        <w:t xml:space="preserve"> </w:t>
      </w:r>
      <w:r w:rsidRPr="000F779A">
        <w:rPr>
          <w:rFonts w:cstheme="minorHAnsi"/>
        </w:rPr>
        <w:br/>
      </w:r>
      <w:r w:rsidRPr="000F779A">
        <w:rPr>
          <w:rFonts w:cstheme="minorHAnsi"/>
          <w:b/>
        </w:rPr>
        <w:t>Należy zwrócić uwagę na wielkość znaków w przypadku hasła.</w:t>
      </w:r>
    </w:p>
    <w:p w:rsidR="000F779A" w:rsidRPr="000F779A" w:rsidRDefault="000F779A" w:rsidP="000F779A">
      <w:pPr>
        <w:pStyle w:val="Akapitzlist"/>
        <w:spacing w:before="240" w:after="240"/>
        <w:jc w:val="center"/>
        <w:rPr>
          <w:rFonts w:cstheme="minorHAnsi"/>
        </w:rPr>
      </w:pPr>
      <w:r w:rsidRPr="000F779A">
        <w:rPr>
          <w:rFonts w:cstheme="minorHAnsi"/>
          <w:noProof/>
          <w:lang w:eastAsia="pl-PL"/>
        </w:rPr>
        <w:lastRenderedPageBreak/>
        <w:drawing>
          <wp:inline distT="114300" distB="114300" distL="114300" distR="114300" wp14:anchorId="45EA2544" wp14:editId="42A46C55">
            <wp:extent cx="2714625" cy="2438400"/>
            <wp:effectExtent l="0" t="0" r="9525" b="0"/>
            <wp:docPr id="5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15124" cy="243884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F779A" w:rsidRPr="000F779A" w:rsidRDefault="000F779A" w:rsidP="000F779A">
      <w:pPr>
        <w:pStyle w:val="Akapitzlist"/>
        <w:spacing w:before="240" w:after="240"/>
        <w:rPr>
          <w:rFonts w:cstheme="minorHAnsi"/>
        </w:rPr>
      </w:pPr>
    </w:p>
    <w:p w:rsidR="000F779A" w:rsidRPr="000F779A" w:rsidRDefault="000F779A" w:rsidP="000F779A">
      <w:pPr>
        <w:spacing w:before="240" w:after="240"/>
        <w:rPr>
          <w:rFonts w:cstheme="minorHAnsi"/>
          <w:b/>
        </w:rPr>
      </w:pPr>
      <w:r w:rsidRPr="000F779A">
        <w:rPr>
          <w:rFonts w:cstheme="minorHAnsi"/>
          <w:b/>
        </w:rPr>
        <w:t>Krok 3</w:t>
      </w:r>
    </w:p>
    <w:p w:rsidR="000F779A" w:rsidRPr="000F779A" w:rsidRDefault="000F779A" w:rsidP="000F779A">
      <w:pPr>
        <w:spacing w:before="240" w:after="240"/>
        <w:rPr>
          <w:rFonts w:cstheme="minorHAnsi"/>
          <w:b/>
        </w:rPr>
      </w:pPr>
      <w:r w:rsidRPr="000F779A">
        <w:rPr>
          <w:rFonts w:cstheme="minorHAnsi"/>
          <w:b/>
        </w:rPr>
        <w:t>Pierwsze pomyślne logowanie</w:t>
      </w:r>
    </w:p>
    <w:p w:rsidR="000F779A" w:rsidRPr="000F779A" w:rsidRDefault="000F779A" w:rsidP="000F779A">
      <w:pPr>
        <w:pStyle w:val="Akapitzlist"/>
        <w:spacing w:before="240" w:after="240"/>
        <w:rPr>
          <w:rFonts w:cstheme="minorHAnsi"/>
        </w:rPr>
      </w:pPr>
      <w:r w:rsidRPr="000F779A">
        <w:rPr>
          <w:rFonts w:cstheme="minorHAnsi"/>
        </w:rPr>
        <w:t>Użytkowniku, przy pierwszym logowaniu do platformy zostaniesz poproszony o weryfikację adresu e-mail i zmianę hasła.</w:t>
      </w:r>
    </w:p>
    <w:p w:rsidR="000F779A" w:rsidRPr="000F779A" w:rsidRDefault="000F779A" w:rsidP="000F779A">
      <w:pPr>
        <w:pStyle w:val="Akapitzlist"/>
        <w:spacing w:before="240" w:after="240"/>
        <w:rPr>
          <w:rFonts w:cstheme="minorHAnsi"/>
        </w:rPr>
      </w:pPr>
      <w:r w:rsidRPr="000F779A">
        <w:rPr>
          <w:rFonts w:cstheme="minorHAnsi"/>
        </w:rPr>
        <w:t>W polu email wprowadź docelowy adres, który ma być przypisany do konta na platformie. Wpisz aktualne hasło, które otrzymałeś lub ustawiłeś za pomocą linku aktywacyjnego. Wprowadź nowe hasło i potwierdź jeszcze raz.</w:t>
      </w:r>
    </w:p>
    <w:p w:rsidR="000F779A" w:rsidRDefault="000F779A" w:rsidP="000F779A">
      <w:pPr>
        <w:pStyle w:val="Akapitzlist"/>
        <w:spacing w:before="240" w:after="240"/>
        <w:rPr>
          <w:rFonts w:cstheme="minorHAnsi"/>
          <w:b/>
        </w:rPr>
      </w:pPr>
      <w:r w:rsidRPr="000F779A">
        <w:rPr>
          <w:rFonts w:cstheme="minorHAnsi"/>
          <w:b/>
        </w:rPr>
        <w:t xml:space="preserve">Pamiętaj! Hasło musi zawierać dużą i małą literę, cyfrę lub znak specjalny oraz przynajmniej 8 znaków. </w:t>
      </w:r>
    </w:p>
    <w:p w:rsidR="000F779A" w:rsidRPr="000F779A" w:rsidRDefault="000F779A" w:rsidP="000F779A">
      <w:pPr>
        <w:pStyle w:val="Akapitzlist"/>
        <w:spacing w:before="240" w:after="240"/>
        <w:rPr>
          <w:rFonts w:cstheme="minorHAnsi"/>
        </w:rPr>
      </w:pPr>
      <w:r w:rsidRPr="000F779A">
        <w:rPr>
          <w:rFonts w:cstheme="minorHAnsi"/>
          <w:b/>
        </w:rPr>
        <w:t xml:space="preserve"> </w:t>
      </w:r>
      <w:r w:rsidRPr="000F779A">
        <w:rPr>
          <w:rFonts w:cstheme="minorHAnsi"/>
        </w:rPr>
        <w:t xml:space="preserve">  </w:t>
      </w:r>
    </w:p>
    <w:p w:rsidR="000F779A" w:rsidRPr="000F779A" w:rsidRDefault="000F779A" w:rsidP="000F779A">
      <w:pPr>
        <w:pStyle w:val="Akapitzlist"/>
        <w:spacing w:before="240" w:after="240"/>
        <w:rPr>
          <w:rFonts w:cstheme="minorHAnsi"/>
        </w:rPr>
      </w:pPr>
      <w:r w:rsidRPr="000F779A">
        <w:rPr>
          <w:rFonts w:cstheme="minorHAnsi"/>
          <w:noProof/>
          <w:lang w:eastAsia="pl-PL"/>
        </w:rPr>
        <w:lastRenderedPageBreak/>
        <w:drawing>
          <wp:inline distT="114300" distB="114300" distL="114300" distR="114300" wp14:anchorId="38DCCF6C" wp14:editId="0A0E3436">
            <wp:extent cx="5734050" cy="6057900"/>
            <wp:effectExtent l="0" t="0" r="0" b="0"/>
            <wp:docPr id="9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6057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F779A" w:rsidRDefault="000F779A" w:rsidP="000F779A">
      <w:pPr>
        <w:pStyle w:val="Akapitzlist"/>
        <w:spacing w:before="240" w:after="240"/>
        <w:rPr>
          <w:rFonts w:cstheme="minorHAnsi"/>
        </w:rPr>
      </w:pPr>
    </w:p>
    <w:p w:rsidR="000F779A" w:rsidRPr="000F779A" w:rsidRDefault="000F779A" w:rsidP="000F779A">
      <w:pPr>
        <w:pStyle w:val="Akapitzlist"/>
        <w:spacing w:before="240" w:after="240"/>
        <w:rPr>
          <w:rFonts w:cstheme="minorHAnsi"/>
        </w:rPr>
      </w:pPr>
      <w:r w:rsidRPr="000F779A">
        <w:rPr>
          <w:rFonts w:cstheme="minorHAnsi"/>
        </w:rPr>
        <w:t>Jeśli dane które wprowadziłeś są zgodne pojawi się komunikat:</w:t>
      </w:r>
    </w:p>
    <w:p w:rsidR="000F779A" w:rsidRPr="000F779A" w:rsidRDefault="000F779A" w:rsidP="000F779A">
      <w:pPr>
        <w:spacing w:before="240" w:after="240"/>
        <w:ind w:left="360"/>
        <w:jc w:val="center"/>
        <w:rPr>
          <w:rFonts w:cstheme="minorHAnsi"/>
        </w:rPr>
      </w:pPr>
      <w:r w:rsidRPr="000F779A">
        <w:rPr>
          <w:noProof/>
          <w:lang w:eastAsia="pl-PL"/>
        </w:rPr>
        <w:drawing>
          <wp:inline distT="114300" distB="114300" distL="114300" distR="114300" wp14:anchorId="5DF5A427" wp14:editId="33A75046">
            <wp:extent cx="3000375" cy="438150"/>
            <wp:effectExtent l="0" t="0" r="0" b="0"/>
            <wp:docPr id="8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438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F779A" w:rsidRPr="000F779A" w:rsidRDefault="000F779A" w:rsidP="000F779A">
      <w:pPr>
        <w:pStyle w:val="Akapitzlist"/>
        <w:spacing w:before="240" w:after="240"/>
        <w:rPr>
          <w:rFonts w:cstheme="minorHAnsi"/>
          <w:b/>
        </w:rPr>
      </w:pPr>
      <w:r w:rsidRPr="000F779A">
        <w:rPr>
          <w:rFonts w:cstheme="minorHAnsi"/>
        </w:rPr>
        <w:t xml:space="preserve">a ty zostaniesz przeniesiony na stronę główną portalu epodreczniki.pl. </w:t>
      </w:r>
      <w:r w:rsidRPr="000F779A">
        <w:rPr>
          <w:rFonts w:cstheme="minorHAnsi"/>
          <w:b/>
        </w:rPr>
        <w:t>Od tej pory możesz w pełni korzystać z systemu.</w:t>
      </w:r>
    </w:p>
    <w:p w:rsidR="000F779A" w:rsidRPr="000F779A" w:rsidRDefault="000F779A" w:rsidP="000F779A">
      <w:pPr>
        <w:spacing w:before="240" w:after="240"/>
        <w:rPr>
          <w:rFonts w:cstheme="minorHAnsi"/>
          <w:b/>
        </w:rPr>
      </w:pPr>
      <w:r w:rsidRPr="000F779A">
        <w:rPr>
          <w:rFonts w:cstheme="minorHAnsi"/>
          <w:b/>
        </w:rPr>
        <w:t>Krok 4</w:t>
      </w:r>
    </w:p>
    <w:p w:rsidR="000F779A" w:rsidRPr="000F779A" w:rsidRDefault="000F779A" w:rsidP="000F779A">
      <w:pPr>
        <w:pStyle w:val="Akapitzlist"/>
        <w:spacing w:before="240" w:after="240"/>
        <w:rPr>
          <w:rFonts w:cstheme="minorHAnsi"/>
        </w:rPr>
      </w:pPr>
      <w:r w:rsidRPr="000F779A">
        <w:rPr>
          <w:rFonts w:cstheme="minorHAnsi"/>
        </w:rPr>
        <w:t xml:space="preserve">Jeśli jednak Twój adres email który podałeś istnieje już w systemie będziesz mógł dokonać połączenia tych dwóch kont. Twoje nowe konto będzie usunięte, ale pojawi się ono jako dodatkowa struktura na starym koncie. </w:t>
      </w:r>
    </w:p>
    <w:p w:rsidR="000F779A" w:rsidRPr="000F779A" w:rsidRDefault="000F779A" w:rsidP="000F779A">
      <w:pPr>
        <w:pStyle w:val="Akapitzlist"/>
        <w:spacing w:before="240" w:after="240"/>
        <w:rPr>
          <w:rFonts w:cstheme="minorHAnsi"/>
        </w:rPr>
      </w:pPr>
      <w:r w:rsidRPr="000F779A">
        <w:rPr>
          <w:rFonts w:cstheme="minorHAnsi"/>
        </w:rPr>
        <w:lastRenderedPageBreak/>
        <w:t>Po zatwierdzeniu danych w formularzu zmiany hasła i adresu email pojawi się wtedy poniższy komunikat:</w:t>
      </w:r>
    </w:p>
    <w:p w:rsidR="000F779A" w:rsidRPr="000F779A" w:rsidRDefault="000F779A" w:rsidP="000F779A">
      <w:pPr>
        <w:pStyle w:val="Akapitzlist"/>
        <w:spacing w:before="240" w:after="240"/>
        <w:rPr>
          <w:rFonts w:cstheme="minorHAnsi"/>
        </w:rPr>
      </w:pPr>
      <w:r w:rsidRPr="000F779A">
        <w:rPr>
          <w:rFonts w:cstheme="minorHAnsi"/>
          <w:noProof/>
          <w:lang w:eastAsia="pl-PL"/>
        </w:rPr>
        <w:drawing>
          <wp:inline distT="114300" distB="114300" distL="114300" distR="114300" wp14:anchorId="34BF5AAF" wp14:editId="2C06A977">
            <wp:extent cx="5734050" cy="2514600"/>
            <wp:effectExtent l="0" t="0" r="0" b="0"/>
            <wp:docPr id="6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514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F779A" w:rsidRDefault="000F779A" w:rsidP="000F779A">
      <w:pPr>
        <w:pStyle w:val="Akapitzlist"/>
        <w:spacing w:before="240" w:after="240"/>
        <w:rPr>
          <w:rFonts w:cstheme="minorHAnsi"/>
        </w:rPr>
      </w:pPr>
    </w:p>
    <w:p w:rsidR="000F779A" w:rsidRPr="000F779A" w:rsidRDefault="000F779A" w:rsidP="000F779A">
      <w:pPr>
        <w:pStyle w:val="Akapitzlist"/>
        <w:spacing w:before="240" w:after="240"/>
        <w:rPr>
          <w:rFonts w:cstheme="minorHAnsi"/>
        </w:rPr>
      </w:pPr>
      <w:r w:rsidRPr="000F779A">
        <w:rPr>
          <w:rFonts w:cstheme="minorHAnsi"/>
        </w:rPr>
        <w:t xml:space="preserve">Zgodnie z komunikatem kliknij “Zamknij” i </w:t>
      </w:r>
      <w:r w:rsidRPr="000F779A">
        <w:rPr>
          <w:rFonts w:cstheme="minorHAnsi"/>
          <w:b/>
        </w:rPr>
        <w:t>wyloguj</w:t>
      </w:r>
      <w:r w:rsidRPr="000F779A">
        <w:rPr>
          <w:rFonts w:cstheme="minorHAnsi"/>
        </w:rPr>
        <w:t xml:space="preserve"> się z platformy.</w:t>
      </w:r>
      <w:r w:rsidRPr="000F779A">
        <w:rPr>
          <w:rFonts w:cstheme="minorHAnsi"/>
        </w:rPr>
        <w:br/>
        <w:t>Opcja wylogowania dostępna jest w rozwijanym menu przy swoich danych w prawym górnym rogu strony</w:t>
      </w:r>
    </w:p>
    <w:p w:rsidR="000F779A" w:rsidRPr="000F779A" w:rsidRDefault="000F779A" w:rsidP="000F779A">
      <w:pPr>
        <w:pStyle w:val="Akapitzlist"/>
        <w:numPr>
          <w:ilvl w:val="0"/>
          <w:numId w:val="5"/>
        </w:numPr>
        <w:spacing w:before="240" w:after="240"/>
        <w:jc w:val="center"/>
        <w:rPr>
          <w:rFonts w:cstheme="minorHAnsi"/>
        </w:rPr>
      </w:pPr>
      <w:r w:rsidRPr="000F779A">
        <w:rPr>
          <w:rFonts w:cstheme="minorHAnsi"/>
        </w:rPr>
        <w:br/>
      </w:r>
      <w:r w:rsidRPr="000F779A">
        <w:rPr>
          <w:rFonts w:cstheme="minorHAnsi"/>
          <w:noProof/>
          <w:lang w:eastAsia="pl-PL"/>
        </w:rPr>
        <w:drawing>
          <wp:inline distT="114300" distB="114300" distL="114300" distR="114300" wp14:anchorId="16A0156C" wp14:editId="166285E3">
            <wp:extent cx="3738563" cy="1931851"/>
            <wp:effectExtent l="0" t="0" r="0" b="0"/>
            <wp:docPr id="12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38563" cy="193185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F779A" w:rsidRPr="000F779A" w:rsidRDefault="000F779A" w:rsidP="000F779A">
      <w:pPr>
        <w:spacing w:before="240" w:after="240"/>
        <w:ind w:left="360"/>
        <w:rPr>
          <w:rFonts w:cstheme="minorHAnsi"/>
          <w:b/>
        </w:rPr>
      </w:pPr>
      <w:r w:rsidRPr="000F779A">
        <w:rPr>
          <w:rFonts w:cstheme="minorHAnsi"/>
          <w:b/>
        </w:rPr>
        <w:t>Krok 5</w:t>
      </w:r>
    </w:p>
    <w:p w:rsidR="000F779A" w:rsidRPr="000F779A" w:rsidRDefault="000F779A" w:rsidP="000F779A">
      <w:pPr>
        <w:pStyle w:val="Akapitzlist"/>
        <w:spacing w:before="240" w:after="240"/>
        <w:rPr>
          <w:rFonts w:cstheme="minorHAnsi"/>
        </w:rPr>
      </w:pPr>
      <w:r w:rsidRPr="000F779A">
        <w:rPr>
          <w:rFonts w:cstheme="minorHAnsi"/>
        </w:rPr>
        <w:t>Następnie  przejdź do skrzynki pocztowej na który został wysłany link aktywujący łączenie kont.</w:t>
      </w:r>
    </w:p>
    <w:p w:rsidR="000F779A" w:rsidRPr="000F779A" w:rsidRDefault="000F779A" w:rsidP="000F779A">
      <w:pPr>
        <w:pStyle w:val="Akapitzlist"/>
        <w:spacing w:before="240" w:after="240"/>
        <w:rPr>
          <w:rFonts w:cstheme="minorHAnsi"/>
        </w:rPr>
      </w:pPr>
      <w:r w:rsidRPr="000F779A">
        <w:rPr>
          <w:rFonts w:cstheme="minorHAnsi"/>
        </w:rPr>
        <w:t>Wiadomość będzie wyglądała tak jak na zrzucie poniżej.</w:t>
      </w:r>
    </w:p>
    <w:p w:rsidR="000F779A" w:rsidRPr="000F779A" w:rsidRDefault="000F779A" w:rsidP="000F779A">
      <w:pPr>
        <w:pStyle w:val="Akapitzlist"/>
        <w:spacing w:before="240" w:after="240"/>
        <w:rPr>
          <w:rFonts w:cstheme="minorHAnsi"/>
        </w:rPr>
      </w:pPr>
      <w:r w:rsidRPr="000F779A">
        <w:rPr>
          <w:rFonts w:cstheme="minorHAnsi"/>
          <w:noProof/>
          <w:lang w:eastAsia="pl-PL"/>
        </w:rPr>
        <w:lastRenderedPageBreak/>
        <w:drawing>
          <wp:inline distT="114300" distB="114300" distL="114300" distR="114300" wp14:anchorId="5CB70B0A" wp14:editId="752F5399">
            <wp:extent cx="4595813" cy="6490270"/>
            <wp:effectExtent l="0" t="0" r="0" b="0"/>
            <wp:docPr id="13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95813" cy="64902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F779A" w:rsidRPr="000F779A" w:rsidRDefault="000F779A" w:rsidP="000F779A">
      <w:pPr>
        <w:spacing w:before="240" w:after="240"/>
        <w:rPr>
          <w:rFonts w:cstheme="minorHAnsi"/>
          <w:b/>
        </w:rPr>
      </w:pPr>
      <w:r w:rsidRPr="000F779A">
        <w:rPr>
          <w:rFonts w:cstheme="minorHAnsi"/>
          <w:b/>
        </w:rPr>
        <w:t>Krok 6</w:t>
      </w:r>
    </w:p>
    <w:p w:rsidR="000F779A" w:rsidRPr="000F779A" w:rsidRDefault="000F779A" w:rsidP="000F779A">
      <w:pPr>
        <w:pStyle w:val="Akapitzlist"/>
        <w:spacing w:before="240" w:after="240"/>
        <w:rPr>
          <w:rFonts w:cstheme="minorHAnsi"/>
        </w:rPr>
      </w:pPr>
      <w:r w:rsidRPr="000F779A">
        <w:rPr>
          <w:rFonts w:cstheme="minorHAnsi"/>
        </w:rPr>
        <w:t>Po kliknięciu na powyższy link pojawi się panel logowania do platformy. Wprowadź login i hasło konta które ma adres zgodny z otrzymaną wiadomością, czyli najprawdopodobniej dane konta z którego korzystałeś wcześniej.</w:t>
      </w:r>
      <w:r w:rsidRPr="000F779A">
        <w:rPr>
          <w:rFonts w:cstheme="minorHAnsi"/>
        </w:rPr>
        <w:br/>
        <w:t>Jeśli zalogujesz się na prawidłowe konto wówczas pojawi się komunikat:</w:t>
      </w:r>
    </w:p>
    <w:p w:rsidR="000F779A" w:rsidRPr="000F779A" w:rsidRDefault="000F779A" w:rsidP="000F779A">
      <w:pPr>
        <w:pStyle w:val="Akapitzlist"/>
        <w:spacing w:before="240" w:after="240"/>
        <w:jc w:val="center"/>
        <w:rPr>
          <w:rFonts w:cstheme="minorHAnsi"/>
        </w:rPr>
      </w:pPr>
      <w:r w:rsidRPr="000F779A">
        <w:rPr>
          <w:rFonts w:cstheme="minorHAnsi"/>
          <w:noProof/>
          <w:lang w:eastAsia="pl-PL"/>
        </w:rPr>
        <w:lastRenderedPageBreak/>
        <w:drawing>
          <wp:inline distT="114300" distB="114300" distL="114300" distR="114300" wp14:anchorId="33A71409" wp14:editId="2BB87610">
            <wp:extent cx="2519363" cy="1893293"/>
            <wp:effectExtent l="0" t="0" r="0" b="0"/>
            <wp:docPr id="7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19363" cy="189329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F779A" w:rsidRPr="000F779A" w:rsidRDefault="000F779A" w:rsidP="000F779A">
      <w:pPr>
        <w:pStyle w:val="Akapitzlist"/>
        <w:spacing w:before="240" w:after="240"/>
        <w:rPr>
          <w:rFonts w:cstheme="minorHAnsi"/>
        </w:rPr>
      </w:pPr>
    </w:p>
    <w:p w:rsidR="000F779A" w:rsidRPr="000F779A" w:rsidRDefault="000F779A" w:rsidP="000F779A">
      <w:pPr>
        <w:spacing w:before="240" w:after="240"/>
        <w:rPr>
          <w:rFonts w:cstheme="minorHAnsi"/>
          <w:b/>
        </w:rPr>
      </w:pPr>
      <w:r w:rsidRPr="000F779A">
        <w:rPr>
          <w:rFonts w:cstheme="minorHAnsi"/>
          <w:b/>
        </w:rPr>
        <w:t>Krok 7</w:t>
      </w:r>
    </w:p>
    <w:p w:rsidR="000F779A" w:rsidRPr="000F779A" w:rsidRDefault="000F779A" w:rsidP="000F779A">
      <w:pPr>
        <w:pStyle w:val="Akapitzlist"/>
        <w:spacing w:before="240" w:after="240"/>
        <w:rPr>
          <w:rFonts w:cstheme="minorHAnsi"/>
        </w:rPr>
      </w:pPr>
      <w:r w:rsidRPr="000F779A">
        <w:rPr>
          <w:rFonts w:cstheme="minorHAnsi"/>
        </w:rPr>
        <w:t>Jeśli zalogujesz się na błędne konto pojawi się komunikat:</w:t>
      </w:r>
    </w:p>
    <w:p w:rsidR="000F779A" w:rsidRPr="000F779A" w:rsidRDefault="000F779A" w:rsidP="000F779A">
      <w:pPr>
        <w:pStyle w:val="Akapitzlist"/>
        <w:shd w:val="clear" w:color="auto" w:fill="EFEFEF"/>
        <w:spacing w:before="240" w:after="240"/>
        <w:rPr>
          <w:rFonts w:cstheme="minorHAnsi"/>
        </w:rPr>
      </w:pPr>
      <w:r w:rsidRPr="000F779A">
        <w:rPr>
          <w:rFonts w:cstheme="minorHAnsi"/>
        </w:rPr>
        <w:t>Akcja połączenia kont może być wykonywana tylko po za</w:t>
      </w:r>
      <w:r>
        <w:rPr>
          <w:rFonts w:cstheme="minorHAnsi"/>
        </w:rPr>
        <w:t xml:space="preserve">logowaniu się na konto z którym </w:t>
      </w:r>
      <w:r w:rsidRPr="000F779A">
        <w:rPr>
          <w:rFonts w:cstheme="minorHAnsi"/>
        </w:rPr>
        <w:t>chcemy się połączyć.</w:t>
      </w:r>
    </w:p>
    <w:p w:rsidR="000F779A" w:rsidRDefault="000F779A" w:rsidP="000F779A">
      <w:pPr>
        <w:pStyle w:val="Akapitzlist"/>
        <w:spacing w:before="240" w:after="240"/>
        <w:rPr>
          <w:rFonts w:cstheme="minorHAnsi"/>
        </w:rPr>
      </w:pPr>
    </w:p>
    <w:p w:rsidR="000F779A" w:rsidRPr="000F779A" w:rsidRDefault="000F779A" w:rsidP="000F779A">
      <w:pPr>
        <w:pStyle w:val="Akapitzlist"/>
        <w:spacing w:before="240" w:after="240"/>
        <w:rPr>
          <w:rFonts w:cstheme="minorHAnsi"/>
        </w:rPr>
      </w:pPr>
      <w:r w:rsidRPr="000F779A">
        <w:rPr>
          <w:rFonts w:cstheme="minorHAnsi"/>
        </w:rPr>
        <w:t>lub</w:t>
      </w:r>
    </w:p>
    <w:p w:rsidR="000F779A" w:rsidRPr="000F779A" w:rsidRDefault="000F779A" w:rsidP="000F779A">
      <w:pPr>
        <w:pStyle w:val="Nagwek3"/>
        <w:keepNext w:val="0"/>
        <w:keepLines w:val="0"/>
        <w:shd w:val="clear" w:color="auto" w:fill="EFEFEF"/>
        <w:spacing w:before="280"/>
        <w:ind w:left="720"/>
        <w:rPr>
          <w:rFonts w:asciiTheme="minorHAnsi" w:hAnsiTheme="minorHAnsi" w:cstheme="minorHAnsi"/>
          <w:b/>
          <w:color w:val="000000"/>
          <w:sz w:val="22"/>
          <w:szCs w:val="22"/>
        </w:rPr>
      </w:pPr>
      <w:bookmarkStart w:id="1" w:name="_f3fnc4f8nvs3" w:colFirst="0" w:colLast="0"/>
      <w:bookmarkEnd w:id="1"/>
      <w:r w:rsidRPr="000F779A">
        <w:rPr>
          <w:rFonts w:asciiTheme="minorHAnsi" w:hAnsiTheme="minorHAnsi" w:cstheme="minorHAnsi"/>
          <w:color w:val="000000"/>
          <w:sz w:val="22"/>
          <w:szCs w:val="22"/>
        </w:rPr>
        <w:t>Wystąpił problem z połączeniem konta. Niepoprawny układ w strukturze.</w:t>
      </w:r>
    </w:p>
    <w:p w:rsidR="000F779A" w:rsidRPr="000F779A" w:rsidRDefault="000F779A" w:rsidP="000F779A">
      <w:pPr>
        <w:pStyle w:val="Akapitzlist"/>
        <w:spacing w:before="240" w:after="240"/>
        <w:rPr>
          <w:rFonts w:cstheme="minorHAnsi"/>
        </w:rPr>
      </w:pPr>
    </w:p>
    <w:p w:rsidR="000F779A" w:rsidRPr="000F779A" w:rsidRDefault="000F779A" w:rsidP="000F779A">
      <w:pPr>
        <w:pStyle w:val="Akapitzlist"/>
        <w:spacing w:before="240" w:after="240"/>
        <w:rPr>
          <w:rFonts w:cstheme="minorHAnsi"/>
        </w:rPr>
      </w:pPr>
    </w:p>
    <w:p w:rsidR="000F779A" w:rsidRPr="000F779A" w:rsidRDefault="000F779A" w:rsidP="000F779A">
      <w:pPr>
        <w:pStyle w:val="Akapitzlist"/>
        <w:spacing w:before="240" w:after="240"/>
        <w:rPr>
          <w:rFonts w:cstheme="minorHAnsi"/>
        </w:rPr>
      </w:pPr>
    </w:p>
    <w:p w:rsidR="000F779A" w:rsidRPr="000F779A" w:rsidRDefault="000F779A" w:rsidP="000F779A">
      <w:pPr>
        <w:pStyle w:val="Akapitzlist"/>
        <w:spacing w:before="240" w:after="240"/>
        <w:rPr>
          <w:rFonts w:cstheme="minorHAnsi"/>
        </w:rPr>
      </w:pPr>
    </w:p>
    <w:p w:rsidR="000F779A" w:rsidRPr="000F779A" w:rsidRDefault="000F779A" w:rsidP="000F779A">
      <w:pPr>
        <w:pStyle w:val="Akapitzlist"/>
        <w:shd w:val="clear" w:color="auto" w:fill="D9D9D9"/>
        <w:spacing w:before="240" w:after="240"/>
        <w:rPr>
          <w:rFonts w:cstheme="minorHAnsi"/>
          <w:b/>
          <w:u w:val="single"/>
        </w:rPr>
      </w:pPr>
      <w:r w:rsidRPr="000F779A">
        <w:rPr>
          <w:rFonts w:cstheme="minorHAnsi"/>
          <w:b/>
          <w:u w:val="single"/>
        </w:rPr>
        <w:t>Uwaga:</w:t>
      </w:r>
    </w:p>
    <w:p w:rsidR="000F779A" w:rsidRPr="000F779A" w:rsidRDefault="000F779A" w:rsidP="000F779A">
      <w:pPr>
        <w:pStyle w:val="Akapitzlist"/>
        <w:shd w:val="clear" w:color="auto" w:fill="D9D9D9"/>
        <w:spacing w:before="240" w:after="240"/>
        <w:rPr>
          <w:rFonts w:cstheme="minorHAnsi"/>
        </w:rPr>
      </w:pPr>
      <w:r w:rsidRPr="000F779A">
        <w:rPr>
          <w:rFonts w:cstheme="minorHAnsi"/>
        </w:rPr>
        <w:t>Pamiętaj że po połączeniu kont do portalu będziesz logował się podając jako login swój adres email.</w:t>
      </w:r>
    </w:p>
    <w:p w:rsidR="000F779A" w:rsidRPr="000F779A" w:rsidRDefault="000F779A" w:rsidP="000F779A">
      <w:pPr>
        <w:pStyle w:val="Akapitzlist"/>
        <w:spacing w:before="240" w:after="240"/>
        <w:rPr>
          <w:rFonts w:cstheme="minorHAnsi"/>
        </w:rPr>
      </w:pPr>
    </w:p>
    <w:p w:rsidR="000F779A" w:rsidRPr="000F779A" w:rsidRDefault="000F779A" w:rsidP="000F779A">
      <w:pPr>
        <w:pStyle w:val="Akapitzlist"/>
        <w:spacing w:before="240" w:after="240"/>
        <w:rPr>
          <w:rFonts w:cstheme="minorHAnsi"/>
        </w:rPr>
      </w:pPr>
      <w:r w:rsidRPr="000F779A">
        <w:rPr>
          <w:rFonts w:cstheme="minorHAnsi"/>
        </w:rPr>
        <w:tab/>
      </w:r>
    </w:p>
    <w:p w:rsidR="000F779A" w:rsidRPr="000F779A" w:rsidRDefault="000F779A" w:rsidP="000F779A">
      <w:pPr>
        <w:spacing w:before="240" w:after="240"/>
        <w:rPr>
          <w:rFonts w:cstheme="minorHAnsi"/>
          <w:b/>
        </w:rPr>
      </w:pPr>
      <w:r w:rsidRPr="000F779A">
        <w:rPr>
          <w:rFonts w:cstheme="minorHAnsi"/>
          <w:b/>
        </w:rPr>
        <w:t>Mam problem - co robić?</w:t>
      </w:r>
    </w:p>
    <w:p w:rsidR="000F779A" w:rsidRPr="000F779A" w:rsidRDefault="000F779A" w:rsidP="000F779A">
      <w:pPr>
        <w:pStyle w:val="Akapitzlist"/>
        <w:spacing w:before="240" w:after="240"/>
        <w:rPr>
          <w:rFonts w:cstheme="minorHAnsi"/>
          <w:b/>
        </w:rPr>
      </w:pPr>
      <w:r w:rsidRPr="000F779A">
        <w:rPr>
          <w:rFonts w:cstheme="minorHAnsi"/>
        </w:rPr>
        <w:t xml:space="preserve">W przypadku problemów w trakcie pierwszego logowania prosimy o kontakt z działem wsparcia. Formularz zgłaszania błędów znajduje się na stronie </w:t>
      </w:r>
      <w:hyperlink r:id="rId14">
        <w:r w:rsidRPr="000F779A">
          <w:rPr>
            <w:rFonts w:cstheme="minorHAnsi"/>
            <w:color w:val="1155CC"/>
            <w:u w:val="single"/>
          </w:rPr>
          <w:t>https://epodreczniki.pl</w:t>
        </w:r>
      </w:hyperlink>
      <w:r w:rsidRPr="000F779A">
        <w:rPr>
          <w:rFonts w:cstheme="minorHAnsi"/>
        </w:rPr>
        <w:t xml:space="preserve"> w prawym dolnym rogu strony. Wystarczy kliknąć “Zgłoś problem” </w:t>
      </w:r>
      <w:r w:rsidRPr="000F779A">
        <w:rPr>
          <w:rFonts w:cstheme="minorHAnsi"/>
          <w:b/>
          <w:noProof/>
          <w:lang w:eastAsia="pl-PL"/>
        </w:rPr>
        <w:drawing>
          <wp:inline distT="114300" distB="114300" distL="114300" distR="114300" wp14:anchorId="5E9600A7" wp14:editId="3BA3F364">
            <wp:extent cx="5734050" cy="2019300"/>
            <wp:effectExtent l="0" t="0" r="0" b="0"/>
            <wp:docPr id="2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019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F779A" w:rsidRPr="000F779A" w:rsidRDefault="000F779A" w:rsidP="000F779A">
      <w:pPr>
        <w:pStyle w:val="Akapitzlist"/>
        <w:spacing w:before="240" w:after="240"/>
        <w:rPr>
          <w:rFonts w:cstheme="minorHAnsi"/>
        </w:rPr>
      </w:pPr>
      <w:r w:rsidRPr="000F779A">
        <w:rPr>
          <w:rFonts w:cstheme="minorHAnsi"/>
        </w:rPr>
        <w:lastRenderedPageBreak/>
        <w:t>a następnie wypełnić formularz i zatwierdzić klikając na “Wyślij”</w:t>
      </w:r>
    </w:p>
    <w:p w:rsidR="000F779A" w:rsidRDefault="000F779A" w:rsidP="000F779A">
      <w:pPr>
        <w:pStyle w:val="Akapitzlist"/>
        <w:spacing w:before="240" w:after="240"/>
        <w:rPr>
          <w:rFonts w:cstheme="minorHAnsi"/>
        </w:rPr>
      </w:pPr>
    </w:p>
    <w:p w:rsidR="000F779A" w:rsidRDefault="000F779A" w:rsidP="000F779A">
      <w:pPr>
        <w:pStyle w:val="Akapitzlist"/>
        <w:spacing w:before="240" w:after="240"/>
        <w:rPr>
          <w:rFonts w:cstheme="minorHAnsi"/>
        </w:rPr>
      </w:pPr>
      <w:r w:rsidRPr="000F779A">
        <w:rPr>
          <w:rFonts w:cstheme="minorHAnsi"/>
          <w:noProof/>
          <w:lang w:eastAsia="pl-PL"/>
        </w:rPr>
        <w:drawing>
          <wp:inline distT="114300" distB="114300" distL="114300" distR="114300" wp14:anchorId="1BBD0C50" wp14:editId="3E8E0964">
            <wp:extent cx="4995863" cy="1983407"/>
            <wp:effectExtent l="0" t="0" r="0" b="0"/>
            <wp:docPr id="11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95863" cy="198340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F779A" w:rsidRDefault="000F779A" w:rsidP="000F779A">
      <w:pPr>
        <w:pStyle w:val="Akapitzlist"/>
        <w:spacing w:before="240" w:after="240"/>
        <w:rPr>
          <w:rFonts w:cstheme="minorHAnsi"/>
        </w:rPr>
      </w:pPr>
    </w:p>
    <w:p w:rsidR="000F779A" w:rsidRDefault="000F779A" w:rsidP="000F779A">
      <w:pPr>
        <w:pStyle w:val="Akapitzlist"/>
        <w:numPr>
          <w:ilvl w:val="0"/>
          <w:numId w:val="6"/>
        </w:numPr>
        <w:spacing w:before="240" w:after="240"/>
        <w:rPr>
          <w:rFonts w:cstheme="minorHAnsi"/>
          <w:b/>
        </w:rPr>
      </w:pPr>
      <w:r w:rsidRPr="000F779A">
        <w:rPr>
          <w:rFonts w:cstheme="minorHAnsi"/>
          <w:b/>
        </w:rPr>
        <w:t>Nauczyciel – importowanie klas</w:t>
      </w:r>
    </w:p>
    <w:p w:rsidR="000F779A" w:rsidRPr="000F779A" w:rsidRDefault="000F779A" w:rsidP="000F779A">
      <w:pPr>
        <w:pStyle w:val="Akapitzlist"/>
        <w:rPr>
          <w:rFonts w:cstheme="minorHAnsi"/>
        </w:rPr>
      </w:pPr>
      <w:bookmarkStart w:id="2" w:name="_biyr85wiw94d" w:colFirst="0" w:colLast="0"/>
      <w:bookmarkEnd w:id="2"/>
    </w:p>
    <w:p w:rsidR="000F779A" w:rsidRPr="000F779A" w:rsidRDefault="000F779A" w:rsidP="000F779A">
      <w:pPr>
        <w:pStyle w:val="Akapitzlist"/>
        <w:rPr>
          <w:rFonts w:cstheme="minorHAnsi"/>
        </w:rPr>
      </w:pPr>
      <w:r w:rsidRPr="000F779A">
        <w:rPr>
          <w:rFonts w:cstheme="minorHAnsi"/>
        </w:rPr>
        <w:t>Jeśli jesteś jednym z nauczycieli, którzy otrzymali login i hasło do portalu Epodreczniki.pl, przed rozpoczęciem pracy z platformą powinieneś zaimportować podział na klasy odpowiedni dla swojej placówki. Dzięki temu udostępnianie materiałów będzie o wiele prostsze i szybsze.</w:t>
      </w:r>
    </w:p>
    <w:p w:rsidR="000F779A" w:rsidRPr="000F779A" w:rsidRDefault="000F779A" w:rsidP="000F779A">
      <w:pPr>
        <w:pStyle w:val="Akapitzlist"/>
        <w:rPr>
          <w:rFonts w:cstheme="minorHAnsi"/>
        </w:rPr>
      </w:pPr>
    </w:p>
    <w:p w:rsidR="000F779A" w:rsidRPr="000F779A" w:rsidRDefault="000F779A" w:rsidP="000F779A">
      <w:pPr>
        <w:pStyle w:val="Akapitzlist"/>
        <w:rPr>
          <w:rFonts w:cstheme="minorHAnsi"/>
        </w:rPr>
      </w:pPr>
      <w:r w:rsidRPr="000F779A">
        <w:rPr>
          <w:rFonts w:cstheme="minorHAnsi"/>
        </w:rPr>
        <w:t>Po zalogowaniu do portalu, przechodzimy do naszego katalogu, klikając ikonę w prawym górnym rogu ekranu.</w:t>
      </w:r>
    </w:p>
    <w:p w:rsidR="000F779A" w:rsidRPr="000F779A" w:rsidRDefault="000F779A" w:rsidP="000F779A">
      <w:pPr>
        <w:pStyle w:val="Akapitzlist"/>
        <w:rPr>
          <w:rFonts w:cstheme="minorHAnsi"/>
        </w:rPr>
      </w:pPr>
    </w:p>
    <w:p w:rsidR="000F779A" w:rsidRPr="000F779A" w:rsidRDefault="000F779A" w:rsidP="000F779A">
      <w:pPr>
        <w:pStyle w:val="Akapitzlist"/>
        <w:rPr>
          <w:rFonts w:cstheme="minorHAnsi"/>
        </w:rPr>
      </w:pPr>
      <w:r w:rsidRPr="000F779A">
        <w:rPr>
          <w:rFonts w:cstheme="minorHAnsi"/>
        </w:rPr>
        <w:t>Następnie wybieramy zakładkę Uczniowie. Na tym ekranie znajdziemy w przyszłości listę grup, które sami utworzyliśmy oraz klas, które teraz zaimportujemy.</w:t>
      </w:r>
    </w:p>
    <w:p w:rsidR="000F779A" w:rsidRPr="000F779A" w:rsidRDefault="000F779A" w:rsidP="000F779A">
      <w:pPr>
        <w:pStyle w:val="Akapitzlist"/>
        <w:rPr>
          <w:rFonts w:cstheme="minorHAnsi"/>
        </w:rPr>
      </w:pPr>
    </w:p>
    <w:p w:rsidR="000F779A" w:rsidRPr="000F779A" w:rsidRDefault="000F779A" w:rsidP="000F779A">
      <w:pPr>
        <w:pStyle w:val="Akapitzlist"/>
        <w:rPr>
          <w:rFonts w:cstheme="minorHAnsi"/>
        </w:rPr>
      </w:pPr>
      <w:r w:rsidRPr="000F779A">
        <w:rPr>
          <w:rFonts w:cstheme="minorHAnsi"/>
          <w:noProof/>
          <w:lang w:eastAsia="pl-PL"/>
        </w:rPr>
        <w:drawing>
          <wp:inline distT="114300" distB="114300" distL="114300" distR="114300" wp14:anchorId="083D0501" wp14:editId="27F5A8AB">
            <wp:extent cx="5734050" cy="2533650"/>
            <wp:effectExtent l="0" t="0" r="0" b="0"/>
            <wp:docPr id="14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7"/>
                    <a:srcRect l="11318" t="13104" r="12902" b="27434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5336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F779A" w:rsidRPr="000F779A" w:rsidRDefault="000F779A" w:rsidP="000F779A">
      <w:pPr>
        <w:pStyle w:val="Akapitzlist"/>
        <w:rPr>
          <w:rFonts w:cstheme="minorHAnsi"/>
        </w:rPr>
      </w:pPr>
      <w:r w:rsidRPr="000F779A">
        <w:rPr>
          <w:rFonts w:cstheme="minorHAnsi"/>
        </w:rPr>
        <w:t>Klikamy przycisk “Zaimportuj klasy”, aby rozpocząć proces importu. Może on potrwać kilkanaście sekund.</w:t>
      </w:r>
    </w:p>
    <w:p w:rsidR="000F779A" w:rsidRPr="000F779A" w:rsidRDefault="000F779A" w:rsidP="000F779A">
      <w:pPr>
        <w:pStyle w:val="Akapitzlist"/>
        <w:rPr>
          <w:rFonts w:cstheme="minorHAnsi"/>
        </w:rPr>
      </w:pPr>
    </w:p>
    <w:p w:rsidR="000F779A" w:rsidRPr="000F779A" w:rsidRDefault="000F779A" w:rsidP="000F779A">
      <w:pPr>
        <w:pStyle w:val="Akapitzlist"/>
        <w:rPr>
          <w:rFonts w:cstheme="minorHAnsi"/>
        </w:rPr>
      </w:pPr>
      <w:r w:rsidRPr="000F779A">
        <w:rPr>
          <w:rFonts w:cstheme="minorHAnsi"/>
          <w:noProof/>
          <w:lang w:eastAsia="pl-PL"/>
        </w:rPr>
        <w:lastRenderedPageBreak/>
        <w:drawing>
          <wp:inline distT="114300" distB="114300" distL="114300" distR="114300" wp14:anchorId="16546F88" wp14:editId="40476BDA">
            <wp:extent cx="5734050" cy="2743200"/>
            <wp:effectExtent l="0" t="0" r="0" b="0"/>
            <wp:docPr id="15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8"/>
                    <a:srcRect t="15044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743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F779A" w:rsidRPr="000F779A" w:rsidRDefault="000F779A" w:rsidP="000F779A">
      <w:pPr>
        <w:pStyle w:val="Akapitzlist"/>
        <w:rPr>
          <w:rFonts w:cstheme="minorHAnsi"/>
        </w:rPr>
      </w:pPr>
    </w:p>
    <w:p w:rsidR="000F779A" w:rsidRPr="000F779A" w:rsidRDefault="000F779A" w:rsidP="000F779A">
      <w:pPr>
        <w:pStyle w:val="Akapitzlist"/>
        <w:rPr>
          <w:rFonts w:cstheme="minorHAnsi"/>
        </w:rPr>
      </w:pPr>
      <w:r w:rsidRPr="000F779A">
        <w:rPr>
          <w:rFonts w:cstheme="minorHAnsi"/>
        </w:rPr>
        <w:t>Jak widać mamy teraz do dyspozycji listę klas z naszej szkoły. W odróżnieniu od grup, które sami utworzymy, np. na potrzeby kółek zainteresowań, nie możemy edytować ich składu. Klasy różnią się od grup również kolorem.</w:t>
      </w:r>
    </w:p>
    <w:p w:rsidR="000F779A" w:rsidRPr="000F779A" w:rsidRDefault="000F779A" w:rsidP="000F779A">
      <w:pPr>
        <w:pStyle w:val="Akapitzlist"/>
        <w:rPr>
          <w:rFonts w:cstheme="minorHAnsi"/>
        </w:rPr>
      </w:pPr>
    </w:p>
    <w:p w:rsidR="000F779A" w:rsidRPr="000F779A" w:rsidRDefault="000F779A" w:rsidP="000F779A">
      <w:pPr>
        <w:pStyle w:val="Akapitzlist"/>
        <w:shd w:val="clear" w:color="auto" w:fill="EFEFEF"/>
        <w:rPr>
          <w:rFonts w:cstheme="minorHAnsi"/>
          <w:b/>
        </w:rPr>
      </w:pPr>
      <w:r w:rsidRPr="000F779A">
        <w:rPr>
          <w:rFonts w:cstheme="minorHAnsi"/>
          <w:b/>
        </w:rPr>
        <w:t>Ważne:</w:t>
      </w:r>
    </w:p>
    <w:p w:rsidR="000F779A" w:rsidRPr="000F779A" w:rsidRDefault="000F779A" w:rsidP="000F779A">
      <w:pPr>
        <w:pStyle w:val="Akapitzlist"/>
        <w:shd w:val="clear" w:color="auto" w:fill="EFEFEF"/>
        <w:rPr>
          <w:rFonts w:cstheme="minorHAnsi"/>
          <w:b/>
        </w:rPr>
      </w:pPr>
      <w:r w:rsidRPr="000F779A">
        <w:rPr>
          <w:rFonts w:cstheme="minorHAnsi"/>
          <w:b/>
        </w:rPr>
        <w:t>Pamiętaj, jeżeli jako nauczyciel jesteś przypisany do kilku szkół to w tym miejscu będziesz miał widoczne wszystkie klasy ze wszystkich szkół w których uczysz.</w:t>
      </w:r>
    </w:p>
    <w:p w:rsidR="000F779A" w:rsidRPr="000F779A" w:rsidRDefault="000F779A" w:rsidP="000F779A">
      <w:pPr>
        <w:pStyle w:val="Akapitzlist"/>
        <w:rPr>
          <w:rFonts w:cstheme="minorHAnsi"/>
        </w:rPr>
      </w:pPr>
    </w:p>
    <w:p w:rsidR="000F779A" w:rsidRDefault="000F779A" w:rsidP="000F779A">
      <w:pPr>
        <w:pStyle w:val="Akapitzlist"/>
        <w:rPr>
          <w:rFonts w:cstheme="minorHAnsi"/>
        </w:rPr>
      </w:pPr>
      <w:r w:rsidRPr="000F779A">
        <w:rPr>
          <w:rFonts w:cstheme="minorHAnsi"/>
        </w:rPr>
        <w:t xml:space="preserve">Możesz już udostępniać materiały swoim klasom. </w:t>
      </w:r>
    </w:p>
    <w:p w:rsidR="000F779A" w:rsidRPr="000F779A" w:rsidRDefault="000F779A" w:rsidP="000F779A">
      <w:pPr>
        <w:pStyle w:val="Akapitzlist"/>
        <w:rPr>
          <w:rFonts w:cstheme="minorHAnsi"/>
        </w:rPr>
      </w:pPr>
    </w:p>
    <w:p w:rsidR="000F779A" w:rsidRPr="000F779A" w:rsidRDefault="000F779A" w:rsidP="000F779A">
      <w:pPr>
        <w:pStyle w:val="Akapitzlist"/>
        <w:spacing w:before="240" w:after="240"/>
        <w:rPr>
          <w:rFonts w:cstheme="minorHAnsi"/>
          <w:b/>
        </w:rPr>
      </w:pPr>
      <w:r w:rsidRPr="000F779A">
        <w:rPr>
          <w:rFonts w:cstheme="minorHAnsi"/>
          <w:b/>
        </w:rPr>
        <w:t>Mam problem - co robić?</w:t>
      </w:r>
    </w:p>
    <w:p w:rsidR="000F779A" w:rsidRPr="000F779A" w:rsidRDefault="000F779A" w:rsidP="000F779A">
      <w:pPr>
        <w:pStyle w:val="Akapitzlist"/>
        <w:spacing w:before="240" w:after="240"/>
        <w:rPr>
          <w:rFonts w:cstheme="minorHAnsi"/>
        </w:rPr>
      </w:pPr>
      <w:r w:rsidRPr="000F779A">
        <w:rPr>
          <w:rFonts w:cstheme="minorHAnsi"/>
        </w:rPr>
        <w:t xml:space="preserve">W przypadku problemów prosimy o kontakt z działem wsparcia. Formularz zgłaszania błędów znajduje się na stronie </w:t>
      </w:r>
      <w:hyperlink r:id="rId19">
        <w:r w:rsidRPr="000F779A">
          <w:rPr>
            <w:rFonts w:cstheme="minorHAnsi"/>
            <w:color w:val="1155CC"/>
            <w:u w:val="single"/>
          </w:rPr>
          <w:t>https://epodreczniki.pl</w:t>
        </w:r>
      </w:hyperlink>
      <w:r w:rsidRPr="000F779A">
        <w:rPr>
          <w:rFonts w:cstheme="minorHAnsi"/>
        </w:rPr>
        <w:t xml:space="preserve"> w prawym dolnym rogu strony. Wystarczy kliknąć “Zgłoś problem” </w:t>
      </w:r>
    </w:p>
    <w:p w:rsidR="000F779A" w:rsidRPr="000F779A" w:rsidRDefault="000F779A" w:rsidP="000F779A">
      <w:pPr>
        <w:pStyle w:val="Akapitzlist"/>
        <w:spacing w:before="240" w:after="240"/>
        <w:rPr>
          <w:rFonts w:cstheme="minorHAnsi"/>
          <w:b/>
        </w:rPr>
      </w:pPr>
      <w:r w:rsidRPr="000F779A">
        <w:rPr>
          <w:rFonts w:cstheme="minorHAnsi"/>
        </w:rPr>
        <w:br/>
      </w:r>
      <w:r w:rsidRPr="000F779A">
        <w:rPr>
          <w:rFonts w:cstheme="minorHAnsi"/>
          <w:noProof/>
          <w:lang w:eastAsia="pl-PL"/>
        </w:rPr>
        <w:drawing>
          <wp:inline distT="114300" distB="114300" distL="114300" distR="114300" wp14:anchorId="0F0173EC" wp14:editId="45C8E386">
            <wp:extent cx="5734050" cy="2019300"/>
            <wp:effectExtent l="0" t="0" r="0" b="0"/>
            <wp:docPr id="16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019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F779A" w:rsidRDefault="000F779A" w:rsidP="000F779A">
      <w:pPr>
        <w:pStyle w:val="Akapitzlist"/>
        <w:spacing w:before="240" w:after="240"/>
        <w:rPr>
          <w:rFonts w:cstheme="minorHAnsi"/>
        </w:rPr>
      </w:pPr>
    </w:p>
    <w:p w:rsidR="000F779A" w:rsidRPr="000F779A" w:rsidRDefault="000F779A" w:rsidP="000F779A">
      <w:pPr>
        <w:pStyle w:val="Akapitzlist"/>
        <w:spacing w:before="240" w:after="240"/>
        <w:rPr>
          <w:rFonts w:cstheme="minorHAnsi"/>
        </w:rPr>
      </w:pPr>
      <w:r w:rsidRPr="000F779A">
        <w:rPr>
          <w:rFonts w:cstheme="minorHAnsi"/>
        </w:rPr>
        <w:t>a następnie wypełnić formularz i zatwierdzić klikając na “Wyślij”</w:t>
      </w:r>
    </w:p>
    <w:p w:rsidR="000F779A" w:rsidRPr="000F779A" w:rsidRDefault="000F779A" w:rsidP="000F779A">
      <w:pPr>
        <w:pStyle w:val="Akapitzlist"/>
        <w:spacing w:before="240" w:after="240"/>
        <w:rPr>
          <w:rFonts w:cstheme="minorHAnsi"/>
        </w:rPr>
      </w:pPr>
      <w:r w:rsidRPr="000F779A">
        <w:rPr>
          <w:rFonts w:cstheme="minorHAnsi"/>
          <w:noProof/>
          <w:lang w:eastAsia="pl-PL"/>
        </w:rPr>
        <w:lastRenderedPageBreak/>
        <w:drawing>
          <wp:inline distT="114300" distB="114300" distL="114300" distR="114300" wp14:anchorId="46CD6DC3" wp14:editId="51F8A2C3">
            <wp:extent cx="5434013" cy="2157357"/>
            <wp:effectExtent l="0" t="0" r="0" b="0"/>
            <wp:docPr id="17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34013" cy="215735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F779A" w:rsidRDefault="000F779A" w:rsidP="000F779A">
      <w:pPr>
        <w:pStyle w:val="Akapitzlist"/>
        <w:rPr>
          <w:rFonts w:cstheme="minorHAnsi"/>
        </w:rPr>
      </w:pPr>
    </w:p>
    <w:p w:rsidR="000F779A" w:rsidRDefault="000F779A" w:rsidP="000F779A">
      <w:pPr>
        <w:pStyle w:val="Akapitzlist"/>
        <w:rPr>
          <w:rFonts w:cstheme="minorHAnsi"/>
        </w:rPr>
      </w:pPr>
    </w:p>
    <w:p w:rsidR="000F779A" w:rsidRDefault="00D525AF" w:rsidP="00D525AF">
      <w:pPr>
        <w:pStyle w:val="Akapitzlist"/>
        <w:numPr>
          <w:ilvl w:val="0"/>
          <w:numId w:val="3"/>
        </w:numPr>
        <w:rPr>
          <w:rFonts w:cstheme="minorHAnsi"/>
        </w:rPr>
      </w:pPr>
      <w:r>
        <w:rPr>
          <w:rFonts w:cstheme="minorHAnsi"/>
        </w:rPr>
        <w:t>Jak rozpocząć pracę na platformie – zadania dla ucznia</w:t>
      </w:r>
    </w:p>
    <w:p w:rsidR="00D525AF" w:rsidRPr="00D525AF" w:rsidRDefault="00D525AF" w:rsidP="00D525AF">
      <w:pPr>
        <w:ind w:left="360"/>
        <w:rPr>
          <w:b/>
          <w:sz w:val="28"/>
          <w:szCs w:val="28"/>
        </w:rPr>
      </w:pPr>
    </w:p>
    <w:p w:rsidR="00D525AF" w:rsidRPr="00D525AF" w:rsidRDefault="00D525AF" w:rsidP="00D525AF">
      <w:pPr>
        <w:pStyle w:val="Akapitzlist"/>
        <w:numPr>
          <w:ilvl w:val="0"/>
          <w:numId w:val="7"/>
        </w:numPr>
        <w:rPr>
          <w:rFonts w:cstheme="minorHAnsi"/>
          <w:b/>
        </w:rPr>
      </w:pPr>
      <w:r w:rsidRPr="00D525AF">
        <w:rPr>
          <w:rFonts w:cstheme="minorHAnsi"/>
          <w:b/>
        </w:rPr>
        <w:t>Pierwsze logowanie - Uczeń</w:t>
      </w:r>
    </w:p>
    <w:p w:rsidR="00D525AF" w:rsidRPr="00D525AF" w:rsidRDefault="00D525AF" w:rsidP="00D525AF">
      <w:pPr>
        <w:pStyle w:val="Akapitzlist"/>
        <w:rPr>
          <w:rFonts w:cstheme="minorHAnsi"/>
          <w:b/>
        </w:rPr>
      </w:pPr>
    </w:p>
    <w:p w:rsidR="00D525AF" w:rsidRPr="00D525AF" w:rsidRDefault="00D525AF" w:rsidP="00D525AF">
      <w:pPr>
        <w:pStyle w:val="Akapitzlist"/>
        <w:spacing w:before="240" w:after="240"/>
        <w:rPr>
          <w:rFonts w:cstheme="minorHAnsi"/>
        </w:rPr>
      </w:pPr>
      <w:r w:rsidRPr="00D525AF">
        <w:rPr>
          <w:rFonts w:cstheme="minorHAnsi"/>
        </w:rPr>
        <w:t>Użytkowniku, dane do logowania do platformy (login, hasło) otrzymasz od nauczyciela lub innej osoby uprawnionej w szkole.</w:t>
      </w:r>
    </w:p>
    <w:p w:rsidR="00D525AF" w:rsidRPr="00D525AF" w:rsidRDefault="00D525AF" w:rsidP="00D525AF">
      <w:pPr>
        <w:spacing w:before="240" w:after="240"/>
        <w:rPr>
          <w:rFonts w:cstheme="minorHAnsi"/>
          <w:b/>
        </w:rPr>
      </w:pPr>
      <w:r w:rsidRPr="00D525AF">
        <w:rPr>
          <w:rFonts w:cstheme="minorHAnsi"/>
          <w:b/>
        </w:rPr>
        <w:t>Krok 1</w:t>
      </w:r>
    </w:p>
    <w:p w:rsidR="00D525AF" w:rsidRPr="00D525AF" w:rsidRDefault="00D525AF" w:rsidP="00D525AF">
      <w:pPr>
        <w:pStyle w:val="Akapitzlist"/>
        <w:spacing w:before="240" w:after="240"/>
        <w:rPr>
          <w:rFonts w:cstheme="minorHAnsi"/>
        </w:rPr>
      </w:pPr>
      <w:r w:rsidRPr="00D525AF">
        <w:rPr>
          <w:rFonts w:cstheme="minorHAnsi"/>
        </w:rPr>
        <w:t xml:space="preserve">Wprowadź w przeglądarkę adres: </w:t>
      </w:r>
      <w:hyperlink r:id="rId20">
        <w:r w:rsidRPr="00D525AF">
          <w:rPr>
            <w:rFonts w:cstheme="minorHAnsi"/>
            <w:color w:val="1155CC"/>
            <w:u w:val="single"/>
          </w:rPr>
          <w:t>https://epodreczniki.pl/</w:t>
        </w:r>
      </w:hyperlink>
    </w:p>
    <w:p w:rsidR="00D525AF" w:rsidRPr="00D525AF" w:rsidRDefault="00D525AF" w:rsidP="00D525AF">
      <w:pPr>
        <w:pStyle w:val="Akapitzlist"/>
        <w:spacing w:before="240" w:after="240"/>
        <w:rPr>
          <w:rFonts w:cstheme="minorHAnsi"/>
        </w:rPr>
      </w:pPr>
      <w:r w:rsidRPr="00D525AF">
        <w:rPr>
          <w:rFonts w:cstheme="minorHAnsi"/>
          <w:noProof/>
          <w:lang w:eastAsia="pl-PL"/>
        </w:rPr>
        <w:drawing>
          <wp:inline distT="114300" distB="114300" distL="114300" distR="114300" wp14:anchorId="7A7CA96E" wp14:editId="1B7CE6A3">
            <wp:extent cx="5734050" cy="2044700"/>
            <wp:effectExtent l="0" t="0" r="0" b="0"/>
            <wp:docPr id="18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044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525AF" w:rsidRPr="00D525AF" w:rsidRDefault="00D525AF" w:rsidP="00D525AF">
      <w:pPr>
        <w:spacing w:before="240" w:after="240"/>
        <w:rPr>
          <w:rFonts w:cstheme="minorHAnsi"/>
          <w:b/>
        </w:rPr>
      </w:pPr>
      <w:r w:rsidRPr="00D525AF">
        <w:rPr>
          <w:rFonts w:cstheme="minorHAnsi"/>
          <w:b/>
        </w:rPr>
        <w:t>Krok 2</w:t>
      </w:r>
    </w:p>
    <w:p w:rsidR="00D525AF" w:rsidRPr="00D525AF" w:rsidRDefault="00D525AF" w:rsidP="00D525AF">
      <w:pPr>
        <w:pStyle w:val="Akapitzlist"/>
        <w:spacing w:before="240" w:after="240"/>
        <w:rPr>
          <w:rFonts w:cstheme="minorHAnsi"/>
        </w:rPr>
      </w:pPr>
      <w:r w:rsidRPr="00D525AF">
        <w:rPr>
          <w:rFonts w:cstheme="minorHAnsi"/>
        </w:rPr>
        <w:t>Kliknij w prawym górnym rogu Zaloguj się, pojawi się panel logowania.</w:t>
      </w:r>
    </w:p>
    <w:p w:rsidR="00D525AF" w:rsidRPr="00D525AF" w:rsidRDefault="00D525AF" w:rsidP="00D525AF">
      <w:pPr>
        <w:pStyle w:val="Akapitzlist"/>
        <w:spacing w:before="240" w:after="240"/>
        <w:jc w:val="center"/>
        <w:rPr>
          <w:rFonts w:cstheme="minorHAnsi"/>
        </w:rPr>
      </w:pPr>
      <w:r w:rsidRPr="00D525AF">
        <w:rPr>
          <w:rFonts w:cstheme="minorHAnsi"/>
          <w:noProof/>
          <w:lang w:eastAsia="pl-PL"/>
        </w:rPr>
        <w:lastRenderedPageBreak/>
        <w:drawing>
          <wp:inline distT="114300" distB="114300" distL="114300" distR="114300" wp14:anchorId="21A8B07E" wp14:editId="5F878ADE">
            <wp:extent cx="2338388" cy="2413550"/>
            <wp:effectExtent l="0" t="0" r="0" b="0"/>
            <wp:docPr id="19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38388" cy="24135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525AF" w:rsidRPr="00D525AF" w:rsidRDefault="00D525AF" w:rsidP="00D525AF">
      <w:pPr>
        <w:pStyle w:val="Akapitzlist"/>
        <w:spacing w:before="240" w:after="240"/>
        <w:rPr>
          <w:rFonts w:cstheme="minorHAnsi"/>
        </w:rPr>
      </w:pPr>
      <w:r w:rsidRPr="00D525AF">
        <w:rPr>
          <w:rFonts w:cstheme="minorHAnsi"/>
        </w:rPr>
        <w:t>Wypełnij pierwsze pole wprowadzając login przypisany do twojego konta. W drugie pole wprowadź hasło i kliknij Zaloguj.</w:t>
      </w:r>
    </w:p>
    <w:p w:rsidR="00D525AF" w:rsidRPr="00D525AF" w:rsidRDefault="00D525AF" w:rsidP="00D525AF">
      <w:pPr>
        <w:spacing w:before="240" w:after="240"/>
        <w:rPr>
          <w:rFonts w:cstheme="minorHAnsi"/>
          <w:b/>
        </w:rPr>
      </w:pPr>
      <w:r w:rsidRPr="00D525AF">
        <w:rPr>
          <w:rFonts w:cstheme="minorHAnsi"/>
          <w:b/>
        </w:rPr>
        <w:t>Krok 3</w:t>
      </w:r>
    </w:p>
    <w:p w:rsidR="00D525AF" w:rsidRPr="00D525AF" w:rsidRDefault="00D525AF" w:rsidP="00D525AF">
      <w:pPr>
        <w:pStyle w:val="Akapitzlist"/>
        <w:spacing w:before="240" w:after="240"/>
        <w:rPr>
          <w:rFonts w:cstheme="minorHAnsi"/>
        </w:rPr>
      </w:pPr>
      <w:r w:rsidRPr="00D525AF">
        <w:rPr>
          <w:rFonts w:cstheme="minorHAnsi"/>
        </w:rPr>
        <w:t>Przy pierwszym prawidłowym logowaniu do platformy zostaniesz poproszony o weryfikację adresu e-mail.</w:t>
      </w:r>
    </w:p>
    <w:p w:rsidR="00D525AF" w:rsidRDefault="00D525AF" w:rsidP="00D525AF">
      <w:pPr>
        <w:pStyle w:val="Akapitzlist"/>
        <w:spacing w:before="240" w:after="240"/>
        <w:rPr>
          <w:rFonts w:cstheme="minorHAnsi"/>
        </w:rPr>
      </w:pPr>
      <w:r w:rsidRPr="00D525AF">
        <w:rPr>
          <w:rFonts w:cstheme="minorHAnsi"/>
        </w:rPr>
        <w:t>Pojawi się formularz Zmiana email. W polu e-mail widoczny będzie adres email jaki jest obecnie przypisany do Twojego konta.</w:t>
      </w:r>
    </w:p>
    <w:p w:rsidR="00D525AF" w:rsidRPr="00D525AF" w:rsidRDefault="00D525AF" w:rsidP="00D525AF">
      <w:pPr>
        <w:pStyle w:val="Akapitzlist"/>
        <w:spacing w:before="240" w:after="240"/>
        <w:rPr>
          <w:rFonts w:cstheme="minorHAnsi"/>
        </w:rPr>
      </w:pPr>
    </w:p>
    <w:p w:rsidR="00D525AF" w:rsidRPr="00D525AF" w:rsidRDefault="00D525AF" w:rsidP="00D525AF">
      <w:pPr>
        <w:pStyle w:val="Akapitzlist"/>
        <w:spacing w:before="240" w:after="240"/>
        <w:jc w:val="center"/>
        <w:rPr>
          <w:rFonts w:cstheme="minorHAnsi"/>
        </w:rPr>
      </w:pPr>
      <w:r w:rsidRPr="00D525AF">
        <w:rPr>
          <w:rFonts w:cstheme="minorHAnsi"/>
          <w:noProof/>
          <w:lang w:eastAsia="pl-PL"/>
        </w:rPr>
        <w:drawing>
          <wp:inline distT="114300" distB="114300" distL="114300" distR="114300" wp14:anchorId="6DE75038" wp14:editId="5DFD71EC">
            <wp:extent cx="4733925" cy="2641981"/>
            <wp:effectExtent l="0" t="0" r="0" b="0"/>
            <wp:docPr id="20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33925" cy="264198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525AF" w:rsidRDefault="00D525AF" w:rsidP="00D525AF">
      <w:pPr>
        <w:pStyle w:val="Akapitzlist"/>
        <w:spacing w:before="240" w:after="240"/>
        <w:rPr>
          <w:rFonts w:cstheme="minorHAnsi"/>
        </w:rPr>
      </w:pPr>
    </w:p>
    <w:p w:rsidR="00D525AF" w:rsidRPr="00D525AF" w:rsidRDefault="00D525AF" w:rsidP="00D525AF">
      <w:pPr>
        <w:pStyle w:val="Akapitzlist"/>
        <w:spacing w:before="240" w:after="240"/>
        <w:rPr>
          <w:rFonts w:cstheme="minorHAnsi"/>
        </w:rPr>
      </w:pPr>
      <w:r w:rsidRPr="00D525AF">
        <w:rPr>
          <w:rFonts w:cstheme="minorHAnsi"/>
        </w:rPr>
        <w:t xml:space="preserve">Jeżeli widoczny adres email jest prawidłowy kliknij “Zapisz”. Natomiast jeżeli chciałbyś go zmienić, wprowadź swój nowy adres email, który ma być przypisany do konta na platformie epodreczniki.pl.   </w:t>
      </w:r>
    </w:p>
    <w:p w:rsidR="00D525AF" w:rsidRDefault="00D525AF" w:rsidP="00D525AF">
      <w:pPr>
        <w:pStyle w:val="Akapitzlist"/>
        <w:spacing w:before="240" w:after="240"/>
        <w:rPr>
          <w:rFonts w:cstheme="minorHAnsi"/>
        </w:rPr>
      </w:pPr>
    </w:p>
    <w:p w:rsidR="00D525AF" w:rsidRPr="00D525AF" w:rsidRDefault="00D525AF" w:rsidP="00D525AF">
      <w:pPr>
        <w:pStyle w:val="Akapitzlist"/>
        <w:spacing w:before="240" w:after="240"/>
        <w:rPr>
          <w:rFonts w:cstheme="minorHAnsi"/>
        </w:rPr>
      </w:pPr>
      <w:r w:rsidRPr="00D525AF">
        <w:rPr>
          <w:rFonts w:cstheme="minorHAnsi"/>
        </w:rPr>
        <w:t>Jeżeli nic nie zmieniłeś wówczas po kliknięciu ukaże się taki komunikat:</w:t>
      </w:r>
    </w:p>
    <w:p w:rsidR="00D525AF" w:rsidRPr="00D525AF" w:rsidRDefault="00D525AF" w:rsidP="00D525AF">
      <w:pPr>
        <w:pStyle w:val="Akapitzlist"/>
        <w:spacing w:before="240" w:after="240"/>
        <w:rPr>
          <w:rFonts w:cstheme="minorHAnsi"/>
        </w:rPr>
      </w:pPr>
      <w:r w:rsidRPr="00D525AF">
        <w:rPr>
          <w:rFonts w:cstheme="minorHAnsi"/>
          <w:noProof/>
          <w:lang w:eastAsia="pl-PL"/>
        </w:rPr>
        <w:drawing>
          <wp:inline distT="114300" distB="114300" distL="114300" distR="114300" wp14:anchorId="5F08550E" wp14:editId="5DB3F09F">
            <wp:extent cx="3000375" cy="438150"/>
            <wp:effectExtent l="0" t="0" r="0" b="0"/>
            <wp:docPr id="21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438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525AF" w:rsidRDefault="00D525AF" w:rsidP="00D525AF">
      <w:pPr>
        <w:pStyle w:val="Akapitzlist"/>
        <w:spacing w:before="240" w:after="240"/>
        <w:rPr>
          <w:rFonts w:cstheme="minorHAnsi"/>
        </w:rPr>
      </w:pPr>
      <w:r w:rsidRPr="00D525AF">
        <w:rPr>
          <w:rFonts w:cstheme="minorHAnsi"/>
        </w:rPr>
        <w:t xml:space="preserve">a ty zostaniesz przeniesiony na główna stronę portalu. </w:t>
      </w:r>
      <w:r w:rsidRPr="00D525AF">
        <w:rPr>
          <w:rFonts w:cstheme="minorHAnsi"/>
        </w:rPr>
        <w:br/>
      </w:r>
    </w:p>
    <w:p w:rsidR="00D525AF" w:rsidRPr="00D525AF" w:rsidRDefault="00D525AF" w:rsidP="00D525AF">
      <w:pPr>
        <w:pStyle w:val="Akapitzlist"/>
        <w:spacing w:before="240" w:after="240"/>
        <w:rPr>
          <w:rFonts w:cstheme="minorHAnsi"/>
        </w:rPr>
      </w:pPr>
      <w:r w:rsidRPr="00D525AF">
        <w:rPr>
          <w:rFonts w:cstheme="minorHAnsi"/>
        </w:rPr>
        <w:lastRenderedPageBreak/>
        <w:t>Dalej możesz w pełni korzystać z systemu.</w:t>
      </w:r>
    </w:p>
    <w:p w:rsidR="00D525AF" w:rsidRDefault="00D525AF" w:rsidP="00D525AF">
      <w:pPr>
        <w:pStyle w:val="Akapitzlist"/>
        <w:shd w:val="clear" w:color="auto" w:fill="EFEFEF"/>
        <w:spacing w:before="240" w:after="240"/>
        <w:rPr>
          <w:rFonts w:cstheme="minorHAnsi"/>
          <w:b/>
        </w:rPr>
      </w:pPr>
    </w:p>
    <w:p w:rsidR="00D525AF" w:rsidRPr="00D525AF" w:rsidRDefault="00D525AF" w:rsidP="00D525AF">
      <w:pPr>
        <w:pStyle w:val="Akapitzlist"/>
        <w:shd w:val="clear" w:color="auto" w:fill="EFEFEF"/>
        <w:spacing w:before="240" w:after="240"/>
        <w:rPr>
          <w:rFonts w:cstheme="minorHAnsi"/>
          <w:b/>
        </w:rPr>
      </w:pPr>
      <w:r w:rsidRPr="00D525AF">
        <w:rPr>
          <w:rFonts w:cstheme="minorHAnsi"/>
          <w:b/>
        </w:rPr>
        <w:t>Jak sprawdzić czy nauczyciel udostępnił materiały do samodzielnej pracy znajdziesz w kroku 8</w:t>
      </w:r>
    </w:p>
    <w:p w:rsidR="00D525AF" w:rsidRDefault="00D525AF" w:rsidP="00D525AF">
      <w:pPr>
        <w:pStyle w:val="Akapitzlist"/>
        <w:spacing w:before="240" w:after="240"/>
        <w:rPr>
          <w:rFonts w:cstheme="minorHAnsi"/>
          <w:b/>
        </w:rPr>
      </w:pPr>
    </w:p>
    <w:p w:rsidR="00D525AF" w:rsidRPr="00D525AF" w:rsidRDefault="00D525AF" w:rsidP="00D525AF">
      <w:pPr>
        <w:spacing w:before="240" w:after="240"/>
        <w:rPr>
          <w:rFonts w:cstheme="minorHAnsi"/>
          <w:b/>
        </w:rPr>
      </w:pPr>
      <w:r w:rsidRPr="00D525AF">
        <w:rPr>
          <w:rFonts w:cstheme="minorHAnsi"/>
          <w:b/>
        </w:rPr>
        <w:t>Krok 4</w:t>
      </w:r>
    </w:p>
    <w:p w:rsidR="00D525AF" w:rsidRPr="00D525AF" w:rsidRDefault="00D525AF" w:rsidP="00D525AF">
      <w:pPr>
        <w:pStyle w:val="Akapitzlist"/>
        <w:spacing w:before="240" w:after="240"/>
        <w:rPr>
          <w:rFonts w:cstheme="minorHAnsi"/>
        </w:rPr>
      </w:pPr>
      <w:r w:rsidRPr="00D525AF">
        <w:rPr>
          <w:rFonts w:cstheme="minorHAnsi"/>
        </w:rPr>
        <w:t xml:space="preserve">Jeśli jednak wprowadziłeś nowy adres email i znajduje się on już w naszej bazie, wówczas nastąpi połączenie tych dwóch kont przez system. </w:t>
      </w:r>
    </w:p>
    <w:p w:rsidR="00D525AF" w:rsidRPr="00D525AF" w:rsidRDefault="00D525AF" w:rsidP="00D525AF">
      <w:pPr>
        <w:pStyle w:val="Akapitzlist"/>
        <w:spacing w:before="240" w:after="240"/>
        <w:rPr>
          <w:rFonts w:cstheme="minorHAnsi"/>
        </w:rPr>
      </w:pPr>
      <w:r w:rsidRPr="00D525AF">
        <w:rPr>
          <w:rFonts w:cstheme="minorHAnsi"/>
        </w:rPr>
        <w:t>Twoje nowe konto będzie usunięte, ale pojawi się ono jako dodatkowa struktura na starym koncie. Dlatego nie martw się, żadne Twoje dotychczasowe wyniki i postępy nie zostaną utracone.</w:t>
      </w:r>
    </w:p>
    <w:p w:rsidR="00D525AF" w:rsidRPr="00D525AF" w:rsidRDefault="00D525AF" w:rsidP="00D525AF">
      <w:pPr>
        <w:pStyle w:val="Akapitzlist"/>
        <w:spacing w:before="240" w:after="240"/>
        <w:rPr>
          <w:rFonts w:cstheme="minorHAnsi"/>
        </w:rPr>
      </w:pPr>
      <w:r w:rsidRPr="00D525AF">
        <w:rPr>
          <w:rFonts w:cstheme="minorHAnsi"/>
        </w:rPr>
        <w:t>Po zatwierdzeniu danych w formularzu zmiany emaila pojawi się wówczas poniższy komunikat:</w:t>
      </w:r>
    </w:p>
    <w:p w:rsidR="00D525AF" w:rsidRPr="00D525AF" w:rsidRDefault="00D525AF" w:rsidP="00D525AF">
      <w:pPr>
        <w:pStyle w:val="Akapitzlist"/>
        <w:spacing w:before="240" w:after="240"/>
        <w:jc w:val="center"/>
        <w:rPr>
          <w:rFonts w:cstheme="minorHAnsi"/>
        </w:rPr>
      </w:pPr>
      <w:r w:rsidRPr="00D525AF">
        <w:rPr>
          <w:rFonts w:cstheme="minorHAnsi"/>
          <w:noProof/>
          <w:lang w:eastAsia="pl-PL"/>
        </w:rPr>
        <w:drawing>
          <wp:inline distT="114300" distB="114300" distL="114300" distR="114300" wp14:anchorId="5B22EB3D" wp14:editId="65A75714">
            <wp:extent cx="3462338" cy="1558052"/>
            <wp:effectExtent l="0" t="0" r="0" b="0"/>
            <wp:docPr id="22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62338" cy="155805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525AF" w:rsidRDefault="00D525AF" w:rsidP="00D525AF">
      <w:pPr>
        <w:pStyle w:val="Akapitzlist"/>
        <w:spacing w:before="240" w:after="240"/>
        <w:rPr>
          <w:rFonts w:cstheme="minorHAnsi"/>
        </w:rPr>
      </w:pPr>
    </w:p>
    <w:p w:rsidR="00D525AF" w:rsidRPr="00D525AF" w:rsidRDefault="00D525AF" w:rsidP="00D525AF">
      <w:pPr>
        <w:pStyle w:val="Akapitzlist"/>
        <w:spacing w:before="240" w:after="240"/>
        <w:rPr>
          <w:rFonts w:cstheme="minorHAnsi"/>
        </w:rPr>
      </w:pPr>
      <w:r w:rsidRPr="00D525AF">
        <w:rPr>
          <w:rFonts w:cstheme="minorHAnsi"/>
        </w:rPr>
        <w:t xml:space="preserve">Kliknij ZAMKNIJ i zgodnie z komunikatem </w:t>
      </w:r>
      <w:r w:rsidRPr="00D525AF">
        <w:rPr>
          <w:rFonts w:cstheme="minorHAnsi"/>
          <w:b/>
        </w:rPr>
        <w:t xml:space="preserve">wyloguj </w:t>
      </w:r>
      <w:r w:rsidRPr="00D525AF">
        <w:rPr>
          <w:rFonts w:cstheme="minorHAnsi"/>
        </w:rPr>
        <w:t>się z platformy.</w:t>
      </w:r>
      <w:r w:rsidRPr="00D525AF">
        <w:rPr>
          <w:rFonts w:cstheme="minorHAnsi"/>
        </w:rPr>
        <w:br/>
        <w:t>Opcja wylogowania dostępna jest w rozwijanym menu przy swoich danych w prawym górnym rogu strony.</w:t>
      </w:r>
    </w:p>
    <w:p w:rsidR="00D525AF" w:rsidRPr="00D525AF" w:rsidRDefault="00D525AF" w:rsidP="00D525AF">
      <w:pPr>
        <w:pStyle w:val="Akapitzlist"/>
        <w:spacing w:before="240" w:after="240"/>
        <w:jc w:val="center"/>
        <w:rPr>
          <w:rFonts w:cstheme="minorHAnsi"/>
        </w:rPr>
      </w:pPr>
      <w:r w:rsidRPr="00D525AF">
        <w:rPr>
          <w:rFonts w:cstheme="minorHAnsi"/>
          <w:noProof/>
          <w:lang w:eastAsia="pl-PL"/>
        </w:rPr>
        <w:drawing>
          <wp:inline distT="114300" distB="114300" distL="114300" distR="114300" wp14:anchorId="5FC484E3" wp14:editId="112AE484">
            <wp:extent cx="3805238" cy="1977023"/>
            <wp:effectExtent l="0" t="0" r="0" b="0"/>
            <wp:docPr id="23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05238" cy="197702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525AF" w:rsidRPr="00D525AF" w:rsidRDefault="00D525AF" w:rsidP="00D525AF">
      <w:pPr>
        <w:pStyle w:val="Akapitzlist"/>
        <w:spacing w:before="240" w:after="240"/>
        <w:rPr>
          <w:rFonts w:cstheme="minorHAnsi"/>
          <w:b/>
        </w:rPr>
      </w:pPr>
    </w:p>
    <w:p w:rsidR="00D525AF" w:rsidRPr="00D525AF" w:rsidRDefault="00D525AF" w:rsidP="00D525AF">
      <w:pPr>
        <w:pStyle w:val="Akapitzlist"/>
        <w:spacing w:before="240" w:after="240"/>
        <w:rPr>
          <w:rFonts w:cstheme="minorHAnsi"/>
          <w:b/>
        </w:rPr>
      </w:pPr>
    </w:p>
    <w:p w:rsidR="00D525AF" w:rsidRPr="00D525AF" w:rsidRDefault="00D525AF" w:rsidP="00D525AF">
      <w:pPr>
        <w:spacing w:before="240" w:after="240"/>
        <w:rPr>
          <w:rFonts w:cstheme="minorHAnsi"/>
          <w:b/>
        </w:rPr>
      </w:pPr>
      <w:r w:rsidRPr="00D525AF">
        <w:rPr>
          <w:rFonts w:cstheme="minorHAnsi"/>
          <w:b/>
        </w:rPr>
        <w:t>Krok 5</w:t>
      </w:r>
    </w:p>
    <w:p w:rsidR="00D525AF" w:rsidRPr="00D525AF" w:rsidRDefault="00D525AF" w:rsidP="00D525AF">
      <w:pPr>
        <w:pStyle w:val="Akapitzlist"/>
        <w:spacing w:before="240" w:after="240"/>
        <w:rPr>
          <w:rFonts w:cstheme="minorHAnsi"/>
        </w:rPr>
      </w:pPr>
      <w:r w:rsidRPr="00D525AF">
        <w:rPr>
          <w:rFonts w:cstheme="minorHAnsi"/>
        </w:rPr>
        <w:t>Następnie  przejdź do skrzynki pocztowej na który został wysłany link aktywujący łączenie kont.</w:t>
      </w:r>
    </w:p>
    <w:p w:rsidR="00D525AF" w:rsidRPr="00D525AF" w:rsidRDefault="00D525AF" w:rsidP="00D525AF">
      <w:pPr>
        <w:pStyle w:val="Akapitzlist"/>
        <w:spacing w:before="240" w:after="240"/>
        <w:rPr>
          <w:rFonts w:cstheme="minorHAnsi"/>
        </w:rPr>
      </w:pPr>
      <w:r w:rsidRPr="00D525AF">
        <w:rPr>
          <w:rFonts w:cstheme="minorHAnsi"/>
        </w:rPr>
        <w:t>Wiadomość będzie wyglądała tak jak na zrzucie poniżej.</w:t>
      </w:r>
    </w:p>
    <w:p w:rsidR="00D525AF" w:rsidRPr="00D525AF" w:rsidRDefault="00D525AF" w:rsidP="00D525AF">
      <w:pPr>
        <w:pStyle w:val="Akapitzlist"/>
        <w:spacing w:before="240" w:after="240"/>
        <w:jc w:val="center"/>
        <w:rPr>
          <w:rFonts w:cstheme="minorHAnsi"/>
        </w:rPr>
      </w:pPr>
      <w:r w:rsidRPr="00D525AF">
        <w:rPr>
          <w:rFonts w:cstheme="minorHAnsi"/>
          <w:noProof/>
          <w:lang w:eastAsia="pl-PL"/>
        </w:rPr>
        <w:lastRenderedPageBreak/>
        <w:drawing>
          <wp:inline distT="114300" distB="114300" distL="114300" distR="114300" wp14:anchorId="358D4C95" wp14:editId="08BFC58D">
            <wp:extent cx="4429125" cy="6239570"/>
            <wp:effectExtent l="0" t="0" r="0" b="0"/>
            <wp:docPr id="24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29125" cy="62395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525AF" w:rsidRPr="00D525AF" w:rsidRDefault="00D525AF" w:rsidP="00D525AF">
      <w:pPr>
        <w:pStyle w:val="Akapitzlist"/>
        <w:spacing w:before="240" w:after="240"/>
        <w:rPr>
          <w:rFonts w:cstheme="minorHAnsi"/>
          <w:b/>
        </w:rPr>
      </w:pPr>
    </w:p>
    <w:p w:rsidR="00D525AF" w:rsidRPr="00D525AF" w:rsidRDefault="00D525AF" w:rsidP="00D525AF">
      <w:pPr>
        <w:spacing w:before="240" w:after="240"/>
        <w:rPr>
          <w:rFonts w:cstheme="minorHAnsi"/>
        </w:rPr>
      </w:pPr>
      <w:r w:rsidRPr="00D525AF">
        <w:rPr>
          <w:rFonts w:cstheme="minorHAnsi"/>
          <w:b/>
        </w:rPr>
        <w:t>Krok 6</w:t>
      </w:r>
    </w:p>
    <w:p w:rsidR="00D525AF" w:rsidRPr="00D525AF" w:rsidRDefault="00D525AF" w:rsidP="00D525AF">
      <w:pPr>
        <w:pStyle w:val="Akapitzlist"/>
        <w:spacing w:before="240" w:after="240"/>
        <w:rPr>
          <w:rFonts w:cstheme="minorHAnsi"/>
        </w:rPr>
      </w:pPr>
      <w:r w:rsidRPr="00D525AF">
        <w:rPr>
          <w:rFonts w:cstheme="minorHAnsi"/>
        </w:rPr>
        <w:t>Po kliknięciu na powyższy link pojawi się panel logowania do platformy. Wprowadź login i hasło konta które ma adres email zgodny z otrzymaną wiadomością, czyli najprawdopodobniej dane konta z którego korzystałeś wcześniej.</w:t>
      </w:r>
    </w:p>
    <w:p w:rsidR="00D525AF" w:rsidRPr="00D525AF" w:rsidRDefault="00D525AF" w:rsidP="00D525AF">
      <w:pPr>
        <w:pStyle w:val="Akapitzlist"/>
        <w:spacing w:before="240" w:after="240"/>
        <w:rPr>
          <w:rFonts w:cstheme="minorHAnsi"/>
        </w:rPr>
      </w:pPr>
      <w:r w:rsidRPr="00D525AF">
        <w:rPr>
          <w:rFonts w:cstheme="minorHAnsi"/>
        </w:rPr>
        <w:t>Jeśli zalogujesz się na prawidłowe konto pojawi się komunikat:</w:t>
      </w:r>
    </w:p>
    <w:p w:rsidR="00D525AF" w:rsidRPr="00D525AF" w:rsidRDefault="00D525AF" w:rsidP="00D525AF">
      <w:pPr>
        <w:pStyle w:val="Akapitzlist"/>
        <w:spacing w:before="240" w:after="240"/>
        <w:rPr>
          <w:rFonts w:cstheme="minorHAnsi"/>
        </w:rPr>
      </w:pPr>
      <w:r w:rsidRPr="00D525AF">
        <w:rPr>
          <w:rFonts w:cstheme="minorHAnsi"/>
          <w:noProof/>
          <w:lang w:eastAsia="pl-PL"/>
        </w:rPr>
        <w:drawing>
          <wp:inline distT="114300" distB="114300" distL="114300" distR="114300" wp14:anchorId="400A6865" wp14:editId="6A53D10B">
            <wp:extent cx="5062538" cy="1210972"/>
            <wp:effectExtent l="0" t="0" r="0" b="0"/>
            <wp:docPr id="25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62538" cy="121097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525AF" w:rsidRPr="00D525AF" w:rsidRDefault="00D525AF" w:rsidP="00D525AF">
      <w:pPr>
        <w:spacing w:before="240" w:after="240"/>
        <w:rPr>
          <w:rFonts w:cstheme="minorHAnsi"/>
        </w:rPr>
      </w:pPr>
      <w:r w:rsidRPr="00D525AF">
        <w:rPr>
          <w:rFonts w:cstheme="minorHAnsi"/>
          <w:b/>
        </w:rPr>
        <w:lastRenderedPageBreak/>
        <w:t>Krok 7</w:t>
      </w:r>
    </w:p>
    <w:p w:rsidR="00D525AF" w:rsidRPr="00D525AF" w:rsidRDefault="00D525AF" w:rsidP="00D525AF">
      <w:pPr>
        <w:pStyle w:val="Akapitzlist"/>
        <w:spacing w:before="240" w:after="240"/>
        <w:rPr>
          <w:rFonts w:cstheme="minorHAnsi"/>
        </w:rPr>
      </w:pPr>
      <w:r w:rsidRPr="00D525AF">
        <w:rPr>
          <w:rFonts w:cstheme="minorHAnsi"/>
        </w:rPr>
        <w:t>Jeśli zalogujesz się na błędne konto pojawi się komunikat:</w:t>
      </w:r>
    </w:p>
    <w:p w:rsidR="00D525AF" w:rsidRPr="00D525AF" w:rsidRDefault="00D525AF" w:rsidP="00D525AF">
      <w:pPr>
        <w:pStyle w:val="Akapitzlist"/>
        <w:spacing w:before="240" w:after="240"/>
        <w:rPr>
          <w:rFonts w:cstheme="minorHAnsi"/>
          <w:i/>
        </w:rPr>
      </w:pPr>
      <w:r w:rsidRPr="00D525AF">
        <w:rPr>
          <w:rFonts w:cstheme="minorHAnsi"/>
          <w:i/>
        </w:rPr>
        <w:t>Akcja połączenia kont może być wykonywana tylko po zalogowaniu się na konto z którym chcemy się połączyć.</w:t>
      </w:r>
    </w:p>
    <w:p w:rsidR="00D525AF" w:rsidRPr="00D525AF" w:rsidRDefault="00D525AF" w:rsidP="00D525AF">
      <w:pPr>
        <w:pStyle w:val="Akapitzlist"/>
        <w:spacing w:before="240" w:after="240"/>
        <w:rPr>
          <w:rFonts w:cstheme="minorHAnsi"/>
        </w:rPr>
      </w:pPr>
      <w:r>
        <w:rPr>
          <w:rFonts w:cstheme="minorHAnsi"/>
        </w:rPr>
        <w:t>l</w:t>
      </w:r>
      <w:r w:rsidRPr="00D525AF">
        <w:rPr>
          <w:rFonts w:cstheme="minorHAnsi"/>
        </w:rPr>
        <w:t>ub</w:t>
      </w:r>
    </w:p>
    <w:p w:rsidR="00D525AF" w:rsidRPr="00D525AF" w:rsidRDefault="00D525AF" w:rsidP="00D525AF">
      <w:pPr>
        <w:pStyle w:val="Nagwek3"/>
        <w:keepNext w:val="0"/>
        <w:keepLines w:val="0"/>
        <w:spacing w:before="280"/>
        <w:ind w:left="720"/>
        <w:rPr>
          <w:rFonts w:asciiTheme="minorHAnsi" w:hAnsiTheme="minorHAnsi" w:cstheme="minorHAnsi"/>
          <w:i/>
          <w:color w:val="000000"/>
          <w:sz w:val="22"/>
          <w:szCs w:val="22"/>
        </w:rPr>
      </w:pPr>
      <w:r w:rsidRPr="00D525AF">
        <w:rPr>
          <w:rFonts w:asciiTheme="minorHAnsi" w:hAnsiTheme="minorHAnsi" w:cstheme="minorHAnsi"/>
          <w:i/>
          <w:color w:val="000000"/>
          <w:sz w:val="22"/>
          <w:szCs w:val="22"/>
        </w:rPr>
        <w:t>Wystąpił problem z połączeniem konta. Niepoprawny układ w strukturze.</w:t>
      </w:r>
    </w:p>
    <w:p w:rsidR="00D525AF" w:rsidRPr="00D525AF" w:rsidRDefault="00D525AF" w:rsidP="00D525AF">
      <w:pPr>
        <w:pStyle w:val="Akapitzlist"/>
        <w:rPr>
          <w:rFonts w:cstheme="minorHAnsi"/>
        </w:rPr>
      </w:pPr>
    </w:p>
    <w:p w:rsidR="00D525AF" w:rsidRPr="00D525AF" w:rsidRDefault="00D525AF" w:rsidP="00D525AF">
      <w:pPr>
        <w:pStyle w:val="Akapitzlist"/>
        <w:shd w:val="clear" w:color="auto" w:fill="EFEFEF"/>
        <w:spacing w:before="240" w:after="240"/>
        <w:rPr>
          <w:rFonts w:cstheme="minorHAnsi"/>
          <w:b/>
          <w:u w:val="single"/>
        </w:rPr>
      </w:pPr>
      <w:r w:rsidRPr="00D525AF">
        <w:rPr>
          <w:rFonts w:cstheme="minorHAnsi"/>
          <w:b/>
          <w:u w:val="single"/>
        </w:rPr>
        <w:t>Uwaga:</w:t>
      </w:r>
    </w:p>
    <w:p w:rsidR="00D525AF" w:rsidRPr="00D525AF" w:rsidRDefault="00D525AF" w:rsidP="00D525AF">
      <w:pPr>
        <w:pStyle w:val="Akapitzlist"/>
        <w:shd w:val="clear" w:color="auto" w:fill="EFEFEF"/>
        <w:spacing w:before="240" w:after="240"/>
        <w:rPr>
          <w:rFonts w:cstheme="minorHAnsi"/>
          <w:b/>
        </w:rPr>
      </w:pPr>
      <w:r w:rsidRPr="00D525AF">
        <w:rPr>
          <w:rFonts w:cstheme="minorHAnsi"/>
          <w:b/>
        </w:rPr>
        <w:t>Pamiętaj, że po połączeniu kont do portalu epodreczniki.pl będziesz logował się podając jako login swój adres email.</w:t>
      </w:r>
    </w:p>
    <w:p w:rsidR="00D525AF" w:rsidRPr="00D525AF" w:rsidRDefault="00D525AF" w:rsidP="00D525AF">
      <w:pPr>
        <w:pStyle w:val="Akapitzlist"/>
        <w:rPr>
          <w:rFonts w:cstheme="minorHAnsi"/>
        </w:rPr>
      </w:pPr>
    </w:p>
    <w:p w:rsidR="00D525AF" w:rsidRPr="00D525AF" w:rsidRDefault="00D525AF" w:rsidP="00D525AF">
      <w:pPr>
        <w:pStyle w:val="Akapitzlist"/>
        <w:shd w:val="clear" w:color="auto" w:fill="EFEFEF"/>
        <w:spacing w:before="240" w:after="240"/>
        <w:rPr>
          <w:rFonts w:cstheme="minorHAnsi"/>
          <w:b/>
          <w:u w:val="single"/>
        </w:rPr>
      </w:pPr>
      <w:r w:rsidRPr="00D525AF">
        <w:rPr>
          <w:rFonts w:cstheme="minorHAnsi"/>
          <w:b/>
          <w:u w:val="single"/>
        </w:rPr>
        <w:t>Uwaga:</w:t>
      </w:r>
    </w:p>
    <w:p w:rsidR="00D525AF" w:rsidRPr="00D525AF" w:rsidRDefault="00D525AF" w:rsidP="00D525AF">
      <w:pPr>
        <w:pStyle w:val="Akapitzlist"/>
        <w:shd w:val="clear" w:color="auto" w:fill="EFEFEF"/>
        <w:spacing w:before="240" w:after="240"/>
        <w:rPr>
          <w:rFonts w:cstheme="minorHAnsi"/>
          <w:b/>
        </w:rPr>
      </w:pPr>
      <w:r w:rsidRPr="00D525AF">
        <w:rPr>
          <w:rFonts w:cstheme="minorHAnsi"/>
          <w:b/>
        </w:rPr>
        <w:t>Pamiętaj, aby zapamiętać swoje hasło. Jest to ważne ponieważ nie możesz go zmienić. Jeżeli zapomnisz hasła skontaktuj się ze swoim nauczycielem lub dyrektorem szkoły.”</w:t>
      </w:r>
    </w:p>
    <w:p w:rsidR="00D525AF" w:rsidRPr="00D525AF" w:rsidRDefault="00D525AF" w:rsidP="00D525AF">
      <w:pPr>
        <w:pStyle w:val="Akapitzlist"/>
        <w:rPr>
          <w:rFonts w:cstheme="minorHAnsi"/>
        </w:rPr>
      </w:pPr>
    </w:p>
    <w:p w:rsidR="00D525AF" w:rsidRPr="00D525AF" w:rsidRDefault="00D525AF" w:rsidP="00D525AF">
      <w:pPr>
        <w:rPr>
          <w:rFonts w:cstheme="minorHAnsi"/>
          <w:b/>
        </w:rPr>
      </w:pPr>
      <w:r w:rsidRPr="00D525AF">
        <w:rPr>
          <w:rFonts w:cstheme="minorHAnsi"/>
          <w:b/>
        </w:rPr>
        <w:t>Krok 8</w:t>
      </w:r>
    </w:p>
    <w:p w:rsidR="00D525AF" w:rsidRPr="00D525AF" w:rsidRDefault="00D525AF" w:rsidP="00D525AF">
      <w:pPr>
        <w:pStyle w:val="Akapitzlist"/>
        <w:rPr>
          <w:rFonts w:cstheme="minorHAnsi"/>
          <w:b/>
        </w:rPr>
      </w:pPr>
    </w:p>
    <w:p w:rsidR="00D525AF" w:rsidRPr="00D525AF" w:rsidRDefault="00D525AF" w:rsidP="00D525AF">
      <w:pPr>
        <w:pStyle w:val="Akapitzlist"/>
        <w:rPr>
          <w:rFonts w:cstheme="minorHAnsi"/>
        </w:rPr>
      </w:pPr>
      <w:r w:rsidRPr="00D525AF">
        <w:rPr>
          <w:rFonts w:cstheme="minorHAnsi"/>
        </w:rPr>
        <w:t>Jak sprawdzić czy nauczyciel udostępnił mi jakieś materiały?</w:t>
      </w:r>
    </w:p>
    <w:p w:rsidR="00D525AF" w:rsidRPr="00D525AF" w:rsidRDefault="00D525AF" w:rsidP="00D525AF">
      <w:pPr>
        <w:pStyle w:val="Akapitzlist"/>
        <w:rPr>
          <w:rFonts w:cstheme="minorHAnsi"/>
        </w:rPr>
      </w:pPr>
    </w:p>
    <w:p w:rsidR="00D525AF" w:rsidRPr="00D525AF" w:rsidRDefault="00D525AF" w:rsidP="00D525AF">
      <w:pPr>
        <w:pStyle w:val="Akapitzlist"/>
        <w:rPr>
          <w:rFonts w:cstheme="minorHAnsi"/>
        </w:rPr>
      </w:pPr>
      <w:r w:rsidRPr="00D525AF">
        <w:rPr>
          <w:rFonts w:cstheme="minorHAnsi"/>
        </w:rPr>
        <w:t xml:space="preserve">Po prawidłowym zalogowaniu do portalu epodreczniki.pl wystarczy </w:t>
      </w:r>
      <w:proofErr w:type="spellStart"/>
      <w:r w:rsidRPr="00D525AF">
        <w:rPr>
          <w:rFonts w:cstheme="minorHAnsi"/>
        </w:rPr>
        <w:t>kliknać</w:t>
      </w:r>
      <w:proofErr w:type="spellEnd"/>
      <w:r w:rsidRPr="00D525AF">
        <w:rPr>
          <w:rFonts w:cstheme="minorHAnsi"/>
        </w:rPr>
        <w:t xml:space="preserve"> na ikonę </w:t>
      </w:r>
      <w:r w:rsidRPr="00D525AF">
        <w:rPr>
          <w:rFonts w:cstheme="minorHAnsi"/>
          <w:noProof/>
          <w:lang w:eastAsia="pl-PL"/>
        </w:rPr>
        <w:drawing>
          <wp:inline distT="114300" distB="114300" distL="114300" distR="114300" wp14:anchorId="2C87717B" wp14:editId="63195765">
            <wp:extent cx="213320" cy="204788"/>
            <wp:effectExtent l="0" t="0" r="0" b="0"/>
            <wp:docPr id="26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3320" cy="2047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D525AF">
        <w:rPr>
          <w:rFonts w:cstheme="minorHAnsi"/>
        </w:rPr>
        <w:t xml:space="preserve"> znajdującą się w prawym górnym rogu.</w:t>
      </w:r>
    </w:p>
    <w:p w:rsidR="00D525AF" w:rsidRPr="00D525AF" w:rsidRDefault="00D525AF" w:rsidP="00D525AF">
      <w:pPr>
        <w:pStyle w:val="Akapitzlist"/>
        <w:rPr>
          <w:rFonts w:cstheme="minorHAnsi"/>
        </w:rPr>
      </w:pPr>
    </w:p>
    <w:p w:rsidR="00D525AF" w:rsidRPr="00D525AF" w:rsidRDefault="00D525AF" w:rsidP="00D525AF">
      <w:pPr>
        <w:pStyle w:val="Akapitzlist"/>
        <w:rPr>
          <w:rFonts w:cstheme="minorHAnsi"/>
        </w:rPr>
      </w:pPr>
      <w:r w:rsidRPr="00D525AF">
        <w:rPr>
          <w:rFonts w:cstheme="minorHAnsi"/>
          <w:noProof/>
          <w:lang w:eastAsia="pl-PL"/>
        </w:rPr>
        <w:drawing>
          <wp:inline distT="114300" distB="114300" distL="114300" distR="114300" wp14:anchorId="5E3AA41E" wp14:editId="0AB6F85B">
            <wp:extent cx="5338763" cy="1445545"/>
            <wp:effectExtent l="0" t="0" r="0" b="0"/>
            <wp:docPr id="27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38763" cy="14455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525AF" w:rsidRPr="00D525AF" w:rsidRDefault="00D525AF" w:rsidP="00D525AF">
      <w:pPr>
        <w:pStyle w:val="Akapitzlist"/>
        <w:rPr>
          <w:rFonts w:cstheme="minorHAnsi"/>
        </w:rPr>
      </w:pPr>
    </w:p>
    <w:p w:rsidR="00D525AF" w:rsidRPr="00D525AF" w:rsidRDefault="00D525AF" w:rsidP="00D525AF">
      <w:pPr>
        <w:pStyle w:val="Akapitzlist"/>
        <w:rPr>
          <w:rFonts w:cstheme="minorHAnsi"/>
        </w:rPr>
      </w:pPr>
    </w:p>
    <w:p w:rsidR="00D525AF" w:rsidRPr="00D525AF" w:rsidRDefault="00D525AF" w:rsidP="00D525AF">
      <w:pPr>
        <w:pStyle w:val="Akapitzlist"/>
        <w:rPr>
          <w:rFonts w:cstheme="minorHAnsi"/>
        </w:rPr>
      </w:pPr>
    </w:p>
    <w:p w:rsidR="00D525AF" w:rsidRPr="00D525AF" w:rsidRDefault="00D525AF" w:rsidP="00D525AF">
      <w:pPr>
        <w:pStyle w:val="Akapitzlist"/>
        <w:rPr>
          <w:rFonts w:cstheme="minorHAnsi"/>
        </w:rPr>
      </w:pPr>
      <w:r w:rsidRPr="00D525AF">
        <w:rPr>
          <w:rFonts w:cstheme="minorHAnsi"/>
        </w:rPr>
        <w:t>Po kliknięciu zostaniesz przekierowany do panelu użytkownika.</w:t>
      </w:r>
    </w:p>
    <w:p w:rsidR="00D525AF" w:rsidRPr="00D525AF" w:rsidRDefault="00D525AF" w:rsidP="00D525AF">
      <w:pPr>
        <w:pStyle w:val="Akapitzlist"/>
        <w:rPr>
          <w:rFonts w:cstheme="minorHAnsi"/>
        </w:rPr>
      </w:pPr>
      <w:r w:rsidRPr="00D525AF">
        <w:rPr>
          <w:rFonts w:cstheme="minorHAnsi"/>
        </w:rPr>
        <w:t>Tutaj w zakładce “udostępnione dla mnie” znajdziesz materiały udostępnione przez nauczyciela.</w:t>
      </w:r>
    </w:p>
    <w:p w:rsidR="00D525AF" w:rsidRPr="00D525AF" w:rsidRDefault="00D525AF" w:rsidP="00D525AF">
      <w:pPr>
        <w:pStyle w:val="Akapitzlist"/>
        <w:rPr>
          <w:rFonts w:cstheme="minorHAnsi"/>
        </w:rPr>
      </w:pPr>
    </w:p>
    <w:p w:rsidR="00D525AF" w:rsidRPr="00D525AF" w:rsidRDefault="00D525AF" w:rsidP="00D525AF">
      <w:pPr>
        <w:pStyle w:val="Akapitzlist"/>
        <w:rPr>
          <w:rFonts w:cstheme="minorHAnsi"/>
        </w:rPr>
      </w:pPr>
      <w:r w:rsidRPr="00D525AF">
        <w:rPr>
          <w:rFonts w:cstheme="minorHAnsi"/>
          <w:noProof/>
          <w:lang w:eastAsia="pl-PL"/>
        </w:rPr>
        <w:lastRenderedPageBreak/>
        <w:drawing>
          <wp:inline distT="114300" distB="114300" distL="114300" distR="114300" wp14:anchorId="28626C4A" wp14:editId="62E11352">
            <wp:extent cx="5734050" cy="3416300"/>
            <wp:effectExtent l="0" t="0" r="0" b="0"/>
            <wp:docPr id="28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416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525AF" w:rsidRPr="00D525AF" w:rsidRDefault="00D525AF" w:rsidP="00D525AF">
      <w:pPr>
        <w:pStyle w:val="Akapitzlist"/>
        <w:rPr>
          <w:rFonts w:cstheme="minorHAnsi"/>
        </w:rPr>
      </w:pPr>
    </w:p>
    <w:p w:rsidR="00D525AF" w:rsidRDefault="00D525AF" w:rsidP="00D525AF">
      <w:pPr>
        <w:pStyle w:val="Akapitzlist"/>
        <w:spacing w:before="240" w:after="240"/>
        <w:rPr>
          <w:rFonts w:cstheme="minorHAnsi"/>
          <w:b/>
        </w:rPr>
      </w:pPr>
      <w:r w:rsidRPr="00D525AF">
        <w:rPr>
          <w:rFonts w:cstheme="minorHAnsi"/>
          <w:b/>
        </w:rPr>
        <w:t>Mam problem - co robić?</w:t>
      </w:r>
    </w:p>
    <w:p w:rsidR="00D525AF" w:rsidRPr="00D525AF" w:rsidRDefault="00D525AF" w:rsidP="00D525AF">
      <w:pPr>
        <w:pStyle w:val="Akapitzlist"/>
        <w:spacing w:before="240" w:after="240"/>
        <w:rPr>
          <w:rFonts w:cstheme="minorHAnsi"/>
          <w:b/>
        </w:rPr>
      </w:pPr>
    </w:p>
    <w:p w:rsidR="00D525AF" w:rsidRPr="00D525AF" w:rsidRDefault="00D525AF" w:rsidP="00D525AF">
      <w:pPr>
        <w:pStyle w:val="Akapitzlist"/>
        <w:spacing w:before="240" w:after="240"/>
        <w:rPr>
          <w:rFonts w:cstheme="minorHAnsi"/>
        </w:rPr>
      </w:pPr>
      <w:r w:rsidRPr="00D525AF">
        <w:rPr>
          <w:rFonts w:cstheme="minorHAnsi"/>
        </w:rPr>
        <w:t xml:space="preserve">W przypadku problemów w trakcie pierwszego logowania prosimy o kontakt z działem wsparcia. Formularz zgłaszania błędów znajduje się na stronie </w:t>
      </w:r>
      <w:hyperlink r:id="rId28">
        <w:r w:rsidRPr="00D525AF">
          <w:rPr>
            <w:rFonts w:cstheme="minorHAnsi"/>
            <w:color w:val="1155CC"/>
            <w:u w:val="single"/>
          </w:rPr>
          <w:t>https://epodreczniki.pl</w:t>
        </w:r>
      </w:hyperlink>
      <w:r w:rsidRPr="00D525AF">
        <w:rPr>
          <w:rFonts w:cstheme="minorHAnsi"/>
        </w:rPr>
        <w:t xml:space="preserve"> w prawym dolnym rogu strony. Wystarczy kliknąć “Zgłoś problem” </w:t>
      </w:r>
    </w:p>
    <w:p w:rsidR="00D525AF" w:rsidRPr="00D525AF" w:rsidRDefault="00D525AF" w:rsidP="00D525AF">
      <w:pPr>
        <w:pStyle w:val="Akapitzlist"/>
        <w:spacing w:before="240" w:after="240"/>
        <w:rPr>
          <w:rFonts w:cstheme="minorHAnsi"/>
          <w:b/>
        </w:rPr>
      </w:pPr>
      <w:r w:rsidRPr="00D525AF">
        <w:rPr>
          <w:rFonts w:cstheme="minorHAnsi"/>
          <w:noProof/>
          <w:lang w:eastAsia="pl-PL"/>
        </w:rPr>
        <w:drawing>
          <wp:inline distT="114300" distB="114300" distL="114300" distR="114300" wp14:anchorId="6FAF12B8" wp14:editId="2A6E0632">
            <wp:extent cx="5734050" cy="2019300"/>
            <wp:effectExtent l="0" t="0" r="0" b="0"/>
            <wp:docPr id="29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019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525AF" w:rsidRDefault="00D525AF" w:rsidP="00D525AF">
      <w:pPr>
        <w:pStyle w:val="Akapitzlist"/>
        <w:spacing w:before="240" w:after="240"/>
        <w:rPr>
          <w:rFonts w:cstheme="minorHAnsi"/>
        </w:rPr>
      </w:pPr>
    </w:p>
    <w:p w:rsidR="00D525AF" w:rsidRPr="00D525AF" w:rsidRDefault="00D525AF" w:rsidP="00D525AF">
      <w:pPr>
        <w:pStyle w:val="Akapitzlist"/>
        <w:spacing w:before="240" w:after="240"/>
        <w:rPr>
          <w:rFonts w:cstheme="minorHAnsi"/>
        </w:rPr>
      </w:pPr>
      <w:r w:rsidRPr="00D525AF">
        <w:rPr>
          <w:rFonts w:cstheme="minorHAnsi"/>
        </w:rPr>
        <w:t>a następnie wypełnić formularz i zatwierdzić klikając na “Wyślij”</w:t>
      </w:r>
    </w:p>
    <w:p w:rsidR="00D525AF" w:rsidRPr="00D525AF" w:rsidRDefault="00D525AF" w:rsidP="00D525AF">
      <w:pPr>
        <w:pStyle w:val="Akapitzlist"/>
        <w:spacing w:before="240" w:after="240"/>
        <w:jc w:val="center"/>
        <w:rPr>
          <w:rFonts w:cstheme="minorHAnsi"/>
        </w:rPr>
      </w:pPr>
      <w:r w:rsidRPr="00D525AF">
        <w:rPr>
          <w:rFonts w:cstheme="minorHAnsi"/>
          <w:noProof/>
          <w:lang w:eastAsia="pl-PL"/>
        </w:rPr>
        <w:drawing>
          <wp:inline distT="114300" distB="114300" distL="114300" distR="114300" wp14:anchorId="59F06EA0" wp14:editId="77D0CE62">
            <wp:extent cx="4795838" cy="1905809"/>
            <wp:effectExtent l="0" t="0" r="0" b="0"/>
            <wp:docPr id="30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95838" cy="190580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525AF" w:rsidRPr="00D525AF" w:rsidRDefault="00D525AF" w:rsidP="00D525AF">
      <w:pPr>
        <w:rPr>
          <w:rFonts w:cstheme="minorHAnsi"/>
        </w:rPr>
      </w:pPr>
    </w:p>
    <w:p w:rsidR="000F779A" w:rsidRPr="00D525AF" w:rsidRDefault="000F779A" w:rsidP="000F779A">
      <w:pPr>
        <w:spacing w:before="240" w:after="240"/>
        <w:rPr>
          <w:rFonts w:cstheme="minorHAnsi"/>
          <w:b/>
        </w:rPr>
      </w:pPr>
    </w:p>
    <w:p w:rsidR="000F779A" w:rsidRPr="00D525AF" w:rsidRDefault="000F779A" w:rsidP="000F779A">
      <w:pPr>
        <w:rPr>
          <w:rFonts w:cstheme="minorHAnsi"/>
        </w:rPr>
      </w:pPr>
    </w:p>
    <w:p w:rsidR="000F779A" w:rsidRPr="000F779A" w:rsidRDefault="000F779A" w:rsidP="000F779A">
      <w:pPr>
        <w:ind w:left="360"/>
        <w:rPr>
          <w:rFonts w:cstheme="minorHAnsi"/>
        </w:rPr>
      </w:pPr>
    </w:p>
    <w:p w:rsidR="000F779A" w:rsidRPr="000F779A" w:rsidRDefault="000F779A" w:rsidP="000F779A">
      <w:pPr>
        <w:rPr>
          <w:rFonts w:cstheme="minorHAnsi"/>
        </w:rPr>
      </w:pPr>
    </w:p>
    <w:p w:rsidR="000F779A" w:rsidRPr="000F779A" w:rsidRDefault="000F779A">
      <w:pPr>
        <w:rPr>
          <w:rFonts w:cstheme="minorHAnsi"/>
        </w:rPr>
      </w:pPr>
    </w:p>
    <w:sectPr w:rsidR="000F779A" w:rsidRPr="000F779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024A60"/>
    <w:multiLevelType w:val="hybridMultilevel"/>
    <w:tmpl w:val="70A86368"/>
    <w:lvl w:ilvl="0" w:tplc="0652E35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C04326"/>
    <w:multiLevelType w:val="hybridMultilevel"/>
    <w:tmpl w:val="A8066D4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9808B1"/>
    <w:multiLevelType w:val="hybridMultilevel"/>
    <w:tmpl w:val="3FAE4A3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44D34FD"/>
    <w:multiLevelType w:val="hybridMultilevel"/>
    <w:tmpl w:val="F7586F14"/>
    <w:lvl w:ilvl="0" w:tplc="0652E354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ACB4CCB"/>
    <w:multiLevelType w:val="hybridMultilevel"/>
    <w:tmpl w:val="32F07E5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BA0361C"/>
    <w:multiLevelType w:val="hybridMultilevel"/>
    <w:tmpl w:val="5178D938"/>
    <w:lvl w:ilvl="0" w:tplc="BA9C9A9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F750B73"/>
    <w:multiLevelType w:val="hybridMultilevel"/>
    <w:tmpl w:val="5178D938"/>
    <w:lvl w:ilvl="0" w:tplc="BA9C9A9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6"/>
  </w:num>
  <w:num w:numId="4">
    <w:abstractNumId w:val="5"/>
  </w:num>
  <w:num w:numId="5">
    <w:abstractNumId w:val="1"/>
  </w:num>
  <w:num w:numId="6">
    <w:abstractNumId w:val="3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1B26"/>
    <w:rsid w:val="000D590C"/>
    <w:rsid w:val="000F779A"/>
    <w:rsid w:val="004E1B26"/>
    <w:rsid w:val="00D04E47"/>
    <w:rsid w:val="00D525AF"/>
    <w:rsid w:val="00E84A94"/>
    <w:rsid w:val="00EC1C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8011298-33BD-4ACC-9DB8-93E546C4B7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3">
    <w:name w:val="heading 3"/>
    <w:basedOn w:val="Normalny"/>
    <w:next w:val="Normalny"/>
    <w:link w:val="Nagwek3Znak"/>
    <w:rsid w:val="000F779A"/>
    <w:pPr>
      <w:keepNext/>
      <w:keepLines/>
      <w:spacing w:before="320" w:after="80" w:line="276" w:lineRule="auto"/>
      <w:outlineLvl w:val="2"/>
    </w:pPr>
    <w:rPr>
      <w:rFonts w:ascii="Arial" w:eastAsia="Arial" w:hAnsi="Arial" w:cs="Arial"/>
      <w:color w:val="434343"/>
      <w:sz w:val="28"/>
      <w:szCs w:val="28"/>
      <w:lang w:val="pl"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0F779A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0F779A"/>
    <w:rPr>
      <w:color w:val="0000FF"/>
      <w:u w:val="single"/>
    </w:rPr>
  </w:style>
  <w:style w:type="character" w:customStyle="1" w:styleId="Nagwek3Znak">
    <w:name w:val="Nagłówek 3 Znak"/>
    <w:basedOn w:val="Domylnaczcionkaakapitu"/>
    <w:link w:val="Nagwek3"/>
    <w:rsid w:val="000F779A"/>
    <w:rPr>
      <w:rFonts w:ascii="Arial" w:eastAsia="Arial" w:hAnsi="Arial" w:cs="Arial"/>
      <w:color w:val="434343"/>
      <w:sz w:val="28"/>
      <w:szCs w:val="28"/>
      <w:lang w:val="pl" w:eastAsia="pl-PL"/>
    </w:rPr>
  </w:style>
  <w:style w:type="paragraph" w:styleId="Tytu">
    <w:name w:val="Title"/>
    <w:basedOn w:val="Normalny"/>
    <w:next w:val="Normalny"/>
    <w:link w:val="TytuZnak"/>
    <w:rsid w:val="000F779A"/>
    <w:pPr>
      <w:keepNext/>
      <w:keepLines/>
      <w:spacing w:after="60" w:line="276" w:lineRule="auto"/>
    </w:pPr>
    <w:rPr>
      <w:rFonts w:ascii="Arial" w:eastAsia="Arial" w:hAnsi="Arial" w:cs="Arial"/>
      <w:sz w:val="52"/>
      <w:szCs w:val="52"/>
      <w:lang w:val="pl" w:eastAsia="pl-PL"/>
    </w:rPr>
  </w:style>
  <w:style w:type="character" w:customStyle="1" w:styleId="TytuZnak">
    <w:name w:val="Tytuł Znak"/>
    <w:basedOn w:val="Domylnaczcionkaakapitu"/>
    <w:link w:val="Tytu"/>
    <w:rsid w:val="000F779A"/>
    <w:rPr>
      <w:rFonts w:ascii="Arial" w:eastAsia="Arial" w:hAnsi="Arial" w:cs="Arial"/>
      <w:sz w:val="52"/>
      <w:szCs w:val="52"/>
      <w:lang w:val="pl"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525A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525A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2.png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5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yperlink" Target="https://epodreczniki.pl/" TargetMode="External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6.png"/><Relationship Id="rId5" Type="http://schemas.openxmlformats.org/officeDocument/2006/relationships/hyperlink" Target="https://epodreczniki.pl/a/filmy-instruktazowe-i-instrukcje/DbMHBRtzd" TargetMode="External"/><Relationship Id="rId15" Type="http://schemas.openxmlformats.org/officeDocument/2006/relationships/image" Target="media/image9.png"/><Relationship Id="rId23" Type="http://schemas.openxmlformats.org/officeDocument/2006/relationships/image" Target="media/image15.png"/><Relationship Id="rId28" Type="http://schemas.openxmlformats.org/officeDocument/2006/relationships/hyperlink" Target="https://epodreczniki.pl" TargetMode="External"/><Relationship Id="rId10" Type="http://schemas.openxmlformats.org/officeDocument/2006/relationships/image" Target="media/image5.png"/><Relationship Id="rId19" Type="http://schemas.openxmlformats.org/officeDocument/2006/relationships/hyperlink" Target="https://epodreczniki.p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hyperlink" Target="https://epodreczniki.pl" TargetMode="External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15</Pages>
  <Words>1216</Words>
  <Characters>7296</Characters>
  <Application>Microsoft Office Word</Application>
  <DocSecurity>0</DocSecurity>
  <Lines>60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Tomasz Kulasa</dc:creator>
  <cp:keywords/>
  <dc:description/>
  <cp:lastModifiedBy>Agnieszka</cp:lastModifiedBy>
  <cp:revision>3</cp:revision>
  <dcterms:created xsi:type="dcterms:W3CDTF">2020-03-24T11:05:00Z</dcterms:created>
  <dcterms:modified xsi:type="dcterms:W3CDTF">2020-03-24T11:06:00Z</dcterms:modified>
</cp:coreProperties>
</file>