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56" w:rsidRDefault="00331456" w:rsidP="0033145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31456" w:rsidRDefault="00331456" w:rsidP="0033145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314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SAMORZĄDU UCZNIOWSKIEGO ZESPOŁU SZKOLNO-PRZEDSZKOLNEGO W NOWYCH PIEKUTACH</w:t>
      </w:r>
    </w:p>
    <w:p w:rsidR="00331456" w:rsidRPr="00331456" w:rsidRDefault="00331456" w:rsidP="0033145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1456" w:rsidRPr="000C582C" w:rsidRDefault="00331456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jest zgodny z:</w:t>
      </w:r>
    </w:p>
    <w:p w:rsidR="00331456" w:rsidRPr="000C582C" w:rsidRDefault="00331456" w:rsidP="0033145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ustawą z dnia 14 grudnia 2016r. – Prawo Oświatowe (Dz. U. z 2017r. poz. 59 i 949),</w:t>
      </w:r>
    </w:p>
    <w:p w:rsidR="00331456" w:rsidRPr="000C582C" w:rsidRDefault="000C582C" w:rsidP="0033145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ustawą z dnia 14 grudnia 2016</w:t>
      </w:r>
      <w:r w:rsidR="00331456"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– Przepisy wprowadzające ustawę – Prawo Oświatowe (Dz. U. z 2017r. poz. 60),</w:t>
      </w:r>
    </w:p>
    <w:p w:rsidR="000C582C" w:rsidRPr="000C582C" w:rsidRDefault="000C582C" w:rsidP="0033145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ustawą z dnia 7 września 1991r. o systemie oświaty (Dz. U. z 2016r. poz. 1943 z </w:t>
      </w:r>
      <w:proofErr w:type="spellStart"/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</w:t>
      </w:r>
    </w:p>
    <w:p w:rsidR="000C582C" w:rsidRPr="000C582C" w:rsidRDefault="000C582C" w:rsidP="0033145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Statutem Zespołu Szkolno-Przedszkolnego w Nowych Piekutach.</w:t>
      </w:r>
    </w:p>
    <w:p w:rsidR="00331456" w:rsidRPr="000C582C" w:rsidRDefault="00331456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582C" w:rsidRPr="000C582C" w:rsidRDefault="00331456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zawiera:</w:t>
      </w:r>
    </w:p>
    <w:p w:rsidR="00331456" w:rsidRPr="000C582C" w:rsidRDefault="00331456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Postanowienia ogólne</w:t>
      </w:r>
    </w:p>
    <w:p w:rsidR="00331456" w:rsidRPr="000C582C" w:rsidRDefault="000C582C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31456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1207A8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Działalność Samorządu Uczniowskiego </w:t>
      </w:r>
    </w:p>
    <w:p w:rsidR="00F50922" w:rsidRPr="000C582C" w:rsidRDefault="000C582C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331456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07A8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przeprowadzania wyborów Rady Samorządu Uczniowskiego</w:t>
      </w:r>
    </w:p>
    <w:p w:rsidR="00F50922" w:rsidRDefault="000C582C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31456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  <w:r w:rsidR="00117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Organy </w:t>
      </w:r>
      <w:r w:rsidR="00F50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Samorządu Uczniowskiego</w:t>
      </w:r>
    </w:p>
    <w:p w:rsidR="00F50922" w:rsidRDefault="00F50922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  <w:r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opiekuna Samorządu Uczniowskiego </w:t>
      </w:r>
    </w:p>
    <w:p w:rsidR="00331456" w:rsidRDefault="00F50922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8B13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1456" w:rsidRPr="000C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Samorządu </w:t>
      </w:r>
      <w:r w:rsidR="004B6F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Uczniowskiego</w:t>
      </w:r>
    </w:p>
    <w:p w:rsidR="00442CC8" w:rsidRDefault="00442CC8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Zawieszenie</w:t>
      </w:r>
    </w:p>
    <w:p w:rsidR="00331456" w:rsidRDefault="00331456" w:rsidP="003314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31456" w:rsidRDefault="000C582C" w:rsidP="000C58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C582C" w:rsidRDefault="000C582C" w:rsidP="000C582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Zespole Szkolno-Przedszkolnym w Nowych Piekutach działa Samorząd Uczniowski zwany dalej „samorządem”.</w:t>
      </w:r>
    </w:p>
    <w:p w:rsidR="000C582C" w:rsidRDefault="000C582C" w:rsidP="000C582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tworzą wszyscy uczniowie szkoły.</w:t>
      </w:r>
    </w:p>
    <w:p w:rsidR="00D44077" w:rsidRDefault="00D44077" w:rsidP="000C582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Organy samorządu są jedynymi reprezentantami ogółu uczniów szkoły.</w:t>
      </w:r>
    </w:p>
    <w:p w:rsidR="000C582C" w:rsidRPr="001207A8" w:rsidRDefault="00D44077" w:rsidP="001207A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4077">
        <w:rPr>
          <w:rFonts w:ascii="Times New Roman" w:hAnsi="Times New Roman" w:cs="Times New Roman"/>
          <w:sz w:val="24"/>
          <w:szCs w:val="24"/>
        </w:rPr>
        <w:lastRenderedPageBreak/>
        <w:t xml:space="preserve">Działalność samorządu wspiera i nadzoruje opiekun </w:t>
      </w:r>
      <w:r>
        <w:rPr>
          <w:rFonts w:ascii="Times New Roman" w:hAnsi="Times New Roman" w:cs="Times New Roman"/>
          <w:sz w:val="24"/>
          <w:szCs w:val="24"/>
        </w:rPr>
        <w:t xml:space="preserve">tj. nauczyciel lub nauczyciele (dwóch) </w:t>
      </w:r>
      <w:r w:rsidRPr="00D44077">
        <w:rPr>
          <w:rFonts w:ascii="Times New Roman" w:hAnsi="Times New Roman" w:cs="Times New Roman"/>
          <w:sz w:val="24"/>
          <w:szCs w:val="24"/>
        </w:rPr>
        <w:t>wybrany przez uczniów.</w:t>
      </w:r>
    </w:p>
    <w:p w:rsidR="000C582C" w:rsidRDefault="001207A8" w:rsidP="001207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2.</w:t>
      </w:r>
    </w:p>
    <w:p w:rsidR="001207A8" w:rsidRPr="00967AA8" w:rsidRDefault="001207A8" w:rsidP="00967AA8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Samorządu Uczniowskiego ma na celu:</w:t>
      </w:r>
    </w:p>
    <w:p w:rsidR="001207A8" w:rsidRPr="00967A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i rozwijanie wśród uczniów samorządności na rzecz podejmowania wspólnych decyzji w sprawach szkoły,</w:t>
      </w:r>
    </w:p>
    <w:p w:rsidR="001207A8" w:rsidRPr="00967A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demokratycznych form współdziałania uczniów, wzajemnego wspierania się i przyjmowania współodpowiedzialności za jednostki i grupę,</w:t>
      </w:r>
    </w:p>
    <w:p w:rsidR="001207A8" w:rsidRPr="00967A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uczniów w samodzielnym rozwiązywaniu własnych problemów oraz partnerską współpracę z nauczycielami i wychowawcami w celu realizacji celów wychowawczych szkoły, </w:t>
      </w:r>
    </w:p>
    <w:p w:rsidR="001207A8" w:rsidRPr="00967A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dyrekcji, radzie pedagogicznej oraz radzie rodziców wniosków, opinii i potrzeb uczniów we wszystkich sprawach szkoły,</w:t>
      </w:r>
    </w:p>
    <w:p w:rsidR="001207A8" w:rsidRPr="00967A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aktywności uczniowskiej, rozwijanie zainteresowań uczniów i realizowanie własnych pomysłów dla wspólnego dobra,</w:t>
      </w:r>
    </w:p>
    <w:p w:rsidR="001207A8" w:rsidRDefault="001207A8" w:rsidP="00967AA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wiedzy na temat praw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czuwanie nad ich przestrzeganiem,</w:t>
      </w:r>
    </w:p>
    <w:p w:rsidR="001207A8" w:rsidRDefault="001207A8" w:rsidP="001207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zachęcanie uczniów do działalności kulturalnej, oświatowej, sportowej, rozrywkowej, naukowej w szkole,</w:t>
      </w:r>
    </w:p>
    <w:p w:rsidR="001207A8" w:rsidRDefault="001207A8" w:rsidP="001207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zespołowego działania oraz stwarzanie warunków do aktywności społecznej i samodyscypliny uczniów,</w:t>
      </w:r>
    </w:p>
    <w:p w:rsidR="001207A8" w:rsidRDefault="001207A8" w:rsidP="001207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odpowiedzialności, rozumienia odrębności przekonań, tolerancji,</w:t>
      </w:r>
    </w:p>
    <w:p w:rsidR="001207A8" w:rsidRPr="00967AA8" w:rsidRDefault="001207A8" w:rsidP="001207A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działalności SU przed dyrekcją, radą pedagogiczną, radą rodziców i innymi organami.</w:t>
      </w:r>
    </w:p>
    <w:p w:rsidR="00967AA8" w:rsidRDefault="00967AA8" w:rsidP="00967AA8">
      <w:pPr>
        <w:pStyle w:val="Akapitzlist"/>
        <w:spacing w:after="0" w:line="360" w:lineRule="auto"/>
        <w:jc w:val="both"/>
      </w:pPr>
    </w:p>
    <w:p w:rsidR="00967AA8" w:rsidRDefault="00967AA8" w:rsidP="00967AA8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samorządu.</w:t>
      </w:r>
    </w:p>
    <w:p w:rsidR="00967AA8" w:rsidRPr="00967AA8" w:rsidRDefault="000C582C" w:rsidP="00967AA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może przedstawiać radzie pedagogicznej oraz dyrektorowi wnioski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opinie we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sprawach szkoły, w szczególności dotyczących realizacji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praw uczniów takich, jak: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do zapoznawania się z programem nauczania, z jego treścią,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celami i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stawianym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wymaganiami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do jawnej i umotywowanej oceny postępów w nauce i zachowaniu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prawo do organizacji życia szkolnego, umoż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liwiające zachowanie właściwych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proporcji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między wysiłkiem szkolnym a możliwością rozwijania i zaspokajania własnych pasji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zainteresowań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redagowa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i wydawania gazety szkolnej,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organizowania działalności kulturalnej, oświatowej, sportowej oraz rozrywkowej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własnymi potrzebami i możliwościami organizacyjnymi, w porozumieniu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dyrektorem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wyboru nauczyciela peł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niącego rolę opiekuna samorządu,</w:t>
      </w:r>
    </w:p>
    <w:p w:rsidR="00967AA8" w:rsidRDefault="000C582C" w:rsidP="00967A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opiniowanie organizacji szkoły, a szczególności dni wolnych od zajęć.</w:t>
      </w:r>
    </w:p>
    <w:p w:rsidR="00967AA8" w:rsidRDefault="00967AA8" w:rsidP="00967AA8">
      <w:pPr>
        <w:pStyle w:val="Akapitzlist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7AA8" w:rsidRDefault="000C582C" w:rsidP="00266A9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ma prawo składać zapytania w sprawie szkolnej każdemu organowi</w:t>
      </w:r>
      <w:r w:rsidR="00967AA8"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zespołu.</w:t>
      </w:r>
      <w:r w:rsid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Podmiot, do którego samorząd skierował zapytanie lub wniosek, winien</w:t>
      </w:r>
      <w:r w:rsid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ustosunkować się do treści zapytania lub wniosku w ciągu najpóźniej 14 dni. Sprawy pilne</w:t>
      </w:r>
      <w:r w:rsid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wymagają odpowiedzi niezwłocznej.</w:t>
      </w:r>
    </w:p>
    <w:p w:rsidR="000C582C" w:rsidRPr="00967AA8" w:rsidRDefault="000C582C" w:rsidP="00266A9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ma prawo opiniować, na wniosek dyrektora, pracę nauczycieli, dla</w:t>
      </w:r>
      <w:r w:rsid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 dyrektor dokonuje oceny ich pracy zawodowej.</w:t>
      </w:r>
    </w:p>
    <w:p w:rsidR="000C582C" w:rsidRDefault="00266A95" w:rsidP="00266A9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samorządu należy:</w:t>
      </w:r>
    </w:p>
    <w:p w:rsidR="00266A95" w:rsidRDefault="00266A95" w:rsidP="00266A95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społeczności uczniowskiej do jak najlepszego spełniania obowiązków szkolnych, 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przedstawianie organom szkoły opinii i potrzeb uczniów, spełnianie roli rzecznika interesów ogółu społeczności uczniowskiej,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dbanie o dobre imię i honor szkoły, kultywowanie i wzbogacanie jej tradycji, 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organami szkoły w zapewnieniu uczniom należytych warunków do nauki oraz współdziałanie w rozwijaniu w czasie wolnym od zajęć edukacyjnych zainteresowań i różnych form zajęć pozalekcyjnych,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nauczycielem odpowiedzialnym za stronę internetową szkoły w celu informowania o swojej działalności i promowania podejmowanych przedsięwzięć,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akcji charytatywnych,</w:t>
      </w:r>
    </w:p>
    <w:p w:rsidR="00266A95" w:rsidRDefault="00266A95" w:rsidP="003B173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zapobieganie konfliktom między uczniami, między uczniami a nauczycielami, a w przypadku pojawienia się takich konfliktów zgłaszanie ich do opiekuna samorządu, a następnie dyrektorowi szkoły lub radzie pedagogicznej.</w:t>
      </w:r>
    </w:p>
    <w:p w:rsidR="00266A95" w:rsidRDefault="00266A95" w:rsidP="003B173A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jest uprawniony do:</w:t>
      </w:r>
    </w:p>
    <w:p w:rsidR="00266A95" w:rsidRDefault="00266A95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przedstawiania radzie pedagogicznej wniosków i opinii we wszystkich sprawach szkoły, w szczególności dotyczących podstawowych praw uczniów,</w:t>
      </w:r>
    </w:p>
    <w:p w:rsidR="00266A95" w:rsidRDefault="00266A95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przedstawienia propozycji do planu dydaktyczno – wychowawczego szkoły wynikających z potrzeb i zainteresowań uczniów,</w:t>
      </w:r>
    </w:p>
    <w:p w:rsidR="00266A95" w:rsidRDefault="00266A95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tworzeniu przepisów wewnątrzszkolnych regulujących życie społeczności uczniowskiej,</w:t>
      </w:r>
    </w:p>
    <w:p w:rsidR="00E35BCF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wydawania gazetek, publikowania materiałów na stronie internetowej szkoły,</w:t>
      </w:r>
    </w:p>
    <w:p w:rsidR="00E35BCF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zgłaszania kandydatur uczniów do wyróżnień i nagród stosowanych w szkole oraz prawo do wnoszenia uwag do opinii władz szkolnych o uczniach, poręczeń za uczniów,</w:t>
      </w:r>
    </w:p>
    <w:p w:rsidR="00E35BCF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przedstawicieli – z głosem doradczym – w posiedzeniach rady pedagogicznej dotyczących spraw wychowawczych i opiekuńczych,</w:t>
      </w:r>
    </w:p>
    <w:p w:rsidR="00E35BCF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dysponowania, w porozumieniu z opiekunem samorządu, funduszami będącymi w posiadaniu samorządu oraz środkami wypracowanymi przez uczniów,</w:t>
      </w:r>
    </w:p>
    <w:p w:rsidR="00E35BCF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wydawania opinii, na wniosek dyrektora szkoły, w sprawie oceny pracy nauczyciela oraz realizowanych w szkole programów i projektów,</w:t>
      </w:r>
    </w:p>
    <w:p w:rsidR="00E35BCF" w:rsidRPr="00266A95" w:rsidRDefault="00E35BCF" w:rsidP="003B173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wyboru nauczyciela pełniącego funkcję opiekuna samorządu.</w:t>
      </w:r>
    </w:p>
    <w:p w:rsidR="001207A8" w:rsidRPr="00967AA8" w:rsidRDefault="001207A8" w:rsidP="003B173A">
      <w:pPr>
        <w:pStyle w:val="Akapitzlist"/>
        <w:spacing w:before="100" w:beforeAutospacing="1" w:after="100" w:afterAutospacing="1" w:line="360" w:lineRule="auto"/>
        <w:ind w:left="71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207A8" w:rsidRPr="00967AA8" w:rsidRDefault="001207A8" w:rsidP="003B173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wybierania i działania organów samorządu określa regulamin uchwalany przez ogół uczniów w głosowaniu równym, bezpośrednim, tajnym i powszechnym.</w:t>
      </w:r>
    </w:p>
    <w:p w:rsidR="000C582C" w:rsidRDefault="006A1C5D" w:rsidP="00F5092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1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  <w:r w:rsidR="0044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A1C5D" w:rsidRDefault="003B173A" w:rsidP="003B173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Wybory do Rady Samorządu Uczniowskiego.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17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Wybory przeprowadza szkolna komisja wyborcza składająca się z 5 uczniów, powołana przez opiekuna samorządu.</w:t>
      </w:r>
    </w:p>
    <w:p w:rsidR="00442CC8" w:rsidRDefault="00442CC8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Bierne prawo wyborcze przysługuje uczniom klas IV – VIII.</w:t>
      </w:r>
    </w:p>
    <w:p w:rsidR="00442CC8" w:rsidRDefault="00442CC8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Czynne prawo wyborcze mają wszyscy uczniowie.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Wybory odbywają się raz w roku we wrześniu w ciągu jednego dnia.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Wybory są powszechne, bezpośrednie, równe i dobywają się w głosowaniu tajnym.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szkolnej komisji wyborczej: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kalendarza wyborczego,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listy wyborców,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listy kandydatów,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wyborów,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przeliczenie głosów,</w:t>
      </w:r>
    </w:p>
    <w:p w:rsidR="003B173A" w:rsidRDefault="003B173A" w:rsidP="003B173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protokołu głosowania, ogłoszenie wyników.</w:t>
      </w:r>
    </w:p>
    <w:p w:rsidR="003B173A" w:rsidRDefault="003B173A" w:rsidP="003B173A">
      <w:pPr>
        <w:spacing w:before="100" w:beforeAutospacing="1" w:after="100" w:afterAutospacing="1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działa pod nadzorem opiekuna samorządu oraz dyrektora szkoły.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Zgłoszenia kandydatów do rady dokonują samorządy klasowe spośród wszystkich uczniów.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 uczniowie są zobowiązani do </w:t>
      </w:r>
      <w:r w:rsidR="00442C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wypełnienia karty zgłoszeniowej oraz dostarczeni</w:t>
      </w:r>
      <w:r w:rsidR="003E5A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listy 10 uczniów popierających</w:t>
      </w:r>
      <w:r w:rsidR="00442C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danego kandydata na tydzień przed wyborami.</w:t>
      </w:r>
    </w:p>
    <w:p w:rsid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kandydat może prowadzić zg</w:t>
      </w:r>
      <w:r w:rsidR="003E5A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odną z prawem kampanię wyborczą, która winna się kończyć dzień przed wyborami – obowiązuje wtedy zakaz agitacji, tzw. cisza wyborcza.</w:t>
      </w:r>
    </w:p>
    <w:p w:rsidR="003E5A66" w:rsidRDefault="003E5A66" w:rsidP="003E5A6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5A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Zarówno kandydaci, jak i inni wyborcy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 </w:t>
      </w:r>
      <w:r w:rsidRPr="003E5A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zgłoszenia komisji wyborczej zauważonych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E5A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naruszeń zasad określonych w ordynacji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B173A" w:rsidRPr="003B173A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B173A">
        <w:rPr>
          <w:rFonts w:ascii="Times New Roman" w:eastAsia="Times New Roman" w:hAnsi="Times New Roman" w:cs="Times New Roman"/>
          <w:sz w:val="24"/>
          <w:szCs w:val="24"/>
          <w:lang w:eastAsia="pl-PL"/>
        </w:rPr>
        <w:t>ybory powinny zostać poprzedzone kampanią wyborczą trwającą minimum jeden tydzień, podczas której kandydaci mają prawo zaprezentowani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własnego programu działania.</w:t>
      </w:r>
    </w:p>
    <w:p w:rsidR="003B173A" w:rsidRPr="003B173A" w:rsidRDefault="003B173A" w:rsidP="003B173A">
      <w:pPr>
        <w:pStyle w:val="Akapitzlist"/>
        <w:spacing w:before="100" w:beforeAutospacing="1" w:after="100" w:afterAutospacing="1" w:line="36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protesty związane z prowadzeniem kampanii wyborczej rozpatruje i rozstrzyga dyrektor szkoły.</w:t>
      </w:r>
    </w:p>
    <w:p w:rsidR="003B173A" w:rsidRPr="00B63901" w:rsidRDefault="003B173A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kartach do głosowania ka</w:t>
      </w:r>
      <w:r w:rsidR="00B63901">
        <w:rPr>
          <w:rFonts w:ascii="Times New Roman" w:eastAsia="Times New Roman" w:hAnsi="Times New Roman" w:cs="Times New Roman"/>
          <w:sz w:val="24"/>
          <w:szCs w:val="24"/>
          <w:lang w:eastAsia="pl-PL"/>
        </w:rPr>
        <w:t>ndydaci są umieszczani w kolejności alfabetycznej.</w:t>
      </w:r>
    </w:p>
    <w:p w:rsidR="00B63901" w:rsidRPr="00B63901" w:rsidRDefault="00B63901" w:rsidP="003B173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Głosowania dokonuje się poprzez postawienie znaku „X” przy nazwisku jednego kandydata i wrzucenie karty do urny wyborczej w obecności szkolnej komisji wyborczej. Fakt głosowania danego ucznia jest odnotowywany na liście wyborców.</w:t>
      </w:r>
    </w:p>
    <w:p w:rsidR="001C242A" w:rsidRPr="001C242A" w:rsidRDefault="00B63901" w:rsidP="001C242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Członkami rady samorządu uczniowskiego zostają uczniowie z największą liczbą głosów.</w:t>
      </w:r>
    </w:p>
    <w:p w:rsidR="003B173A" w:rsidRPr="005C24C3" w:rsidRDefault="001C242A" w:rsidP="005C24C3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901" w:rsidRPr="001C242A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zwołanym niezwłocznie po wyborach przez opiekuna samorządu nowo wybrana rada samorządu uczniowskiego w tajnym głosowaniu dokonuje wyboru przewodniczącego samorządu.</w:t>
      </w:r>
      <w:r w:rsidRPr="001C2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Przewodniczącym samorządu zostaje kandydat, który otrzymał największą liczbę głosów,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w kolejności zgodnie z liczbą głosów: </w:t>
      </w:r>
      <w:r w:rsidRPr="001C2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zastępcą, sekretarzem. Kandydaci, za obustronną zgodą, mogą zamienić się funkcjami. </w:t>
      </w:r>
    </w:p>
    <w:p w:rsidR="00442CC8" w:rsidRDefault="00F50922" w:rsidP="0077670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Pr="006A1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42C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17D47" w:rsidRPr="00776703" w:rsidRDefault="00117D47" w:rsidP="00442CC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Radę</w:t>
      </w:r>
      <w:r w:rsidR="00442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Samorządu Uczniowskiego tworzy</w:t>
      </w:r>
    </w:p>
    <w:p w:rsidR="00117D47" w:rsidRPr="00117D47" w:rsidRDefault="00117D47" w:rsidP="00117D47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samorządu,</w:t>
      </w:r>
    </w:p>
    <w:p w:rsidR="00117D47" w:rsidRPr="00117D47" w:rsidRDefault="00117D47" w:rsidP="00117D47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przewodniczącego,</w:t>
      </w:r>
    </w:p>
    <w:p w:rsidR="00117D47" w:rsidRPr="00117D47" w:rsidRDefault="00117D47" w:rsidP="00117D47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36D0A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17D47" w:rsidRDefault="00117D47" w:rsidP="00117D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1C5D" w:rsidRPr="00117D47" w:rsidRDefault="00F50922" w:rsidP="00117D47">
      <w:pPr>
        <w:pStyle w:val="Akapitzlist"/>
        <w:numPr>
          <w:ilvl w:val="3"/>
          <w:numId w:val="13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6A1C5D" w:rsidRPr="00117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Samorządu Uczniowskiego</w:t>
      </w:r>
    </w:p>
    <w:p w:rsidR="006A1C5D" w:rsidRPr="00F50922" w:rsidRDefault="006A1C5D" w:rsidP="00117D4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2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społeczności uczniowskiej na wszystkich uroczysto</w:t>
      </w:r>
      <w:r w:rsidR="00F50922">
        <w:rPr>
          <w:rFonts w:ascii="Times New Roman" w:eastAsia="Times New Roman" w:hAnsi="Times New Roman" w:cs="Times New Roman"/>
          <w:sz w:val="24"/>
          <w:szCs w:val="24"/>
          <w:lang w:eastAsia="pl-PL"/>
        </w:rPr>
        <w:t>ściach oraz imprezach szkolnych,</w:t>
      </w:r>
    </w:p>
    <w:p w:rsidR="006A1C5D" w:rsidRDefault="006A1C5D" w:rsidP="00117D4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real</w:t>
      </w:r>
      <w:r w:rsidR="00F50922">
        <w:rPr>
          <w:rFonts w:ascii="Times New Roman" w:eastAsia="Times New Roman" w:hAnsi="Times New Roman" w:cs="Times New Roman"/>
          <w:sz w:val="24"/>
          <w:szCs w:val="24"/>
          <w:lang w:eastAsia="pl-PL"/>
        </w:rPr>
        <w:t>izacji decyzji podjętych przez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</w:t>
      </w:r>
      <w:r w:rsidR="00F50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sesjach,</w:t>
      </w:r>
    </w:p>
    <w:p w:rsidR="006A1C5D" w:rsidRDefault="006A1C5D" w:rsidP="00117D4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50922">
        <w:rPr>
          <w:rFonts w:ascii="Times New Roman" w:eastAsia="Times New Roman" w:hAnsi="Times New Roman" w:cs="Times New Roman"/>
          <w:sz w:val="24"/>
          <w:szCs w:val="24"/>
          <w:lang w:eastAsia="pl-PL"/>
        </w:rPr>
        <w:t>trzymywanie stałego kontaktu z dyrektorem i innymi członkami rady pedagogicznej,</w:t>
      </w:r>
    </w:p>
    <w:p w:rsidR="006A1C5D" w:rsidRDefault="00F50922" w:rsidP="00117D47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d</w:t>
      </w:r>
      <w:r w:rsidR="006A1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i grona pedagogicznego o ważnych dla całej społeczności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postanowieniach lub wnioskach samorządu u</w:t>
      </w:r>
      <w:r w:rsidR="006A1C5D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1C5D" w:rsidRPr="00117D47" w:rsidRDefault="006A1C5D" w:rsidP="00117D47">
      <w:pPr>
        <w:pStyle w:val="Akapitzlist"/>
        <w:numPr>
          <w:ilvl w:val="3"/>
          <w:numId w:val="1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Samorządu Uczniowskiego ma prawo:</w:t>
      </w:r>
    </w:p>
    <w:p w:rsidR="00117D47" w:rsidRDefault="006A1C5D" w:rsidP="00117D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zlec</w:t>
      </w:r>
      <w:r w:rsidR="00F50922"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do wykonania innym członkom s</w:t>
      </w: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</w:t>
      </w:r>
      <w:r w:rsidR="00F50922"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du różne zadania w ramach prac s</w:t>
      </w: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</w:t>
      </w:r>
      <w:r w:rsid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1C5D" w:rsidRPr="00117D47" w:rsidRDefault="00E333DE" w:rsidP="00117D4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opiekunem i radą samorządu u</w:t>
      </w:r>
      <w:r w:rsidR="006A1C5D"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czniowskiego złożyć na sesji wniosek o</w:t>
      </w: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zawieszenie w prawach członka s</w:t>
      </w:r>
      <w:r w:rsidR="006A1C5D"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</w:t>
      </w:r>
    </w:p>
    <w:p w:rsidR="00117D47" w:rsidRPr="00117D47" w:rsidRDefault="00117D47" w:rsidP="00117D47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7D47" w:rsidRPr="00117D47" w:rsidRDefault="00117D47" w:rsidP="00117D47">
      <w:pPr>
        <w:pStyle w:val="Akapitzlist"/>
        <w:numPr>
          <w:ilvl w:val="3"/>
          <w:numId w:val="13"/>
        </w:num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Zastępca przewodniczącego Samorządu Uczniowskiego</w:t>
      </w:r>
    </w:p>
    <w:p w:rsidR="00117D47" w:rsidRPr="008B1381" w:rsidRDefault="00117D47" w:rsidP="00117D4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s</w:t>
      </w: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 w razie nieobecności lub  niemożności sprawowania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 przez przewodniczącego s</w:t>
      </w:r>
      <w:r w:rsidRPr="00117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 przejmuje wszystkie  jego </w:t>
      </w:r>
      <w:r w:rsidRP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 posiada wszystkie jego prawa. Zastępca przewodniczącego samorządu przejmuje w razie konieczności obowiązki innych członków samorządu, tj. skarbnika lub członka samorządu, któremu została powierzona realizacja decyzji samorządu.</w:t>
      </w:r>
    </w:p>
    <w:p w:rsidR="00117D47" w:rsidRPr="008B1381" w:rsidRDefault="00117D47" w:rsidP="00117D4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1381" w:rsidRPr="008B1381" w:rsidRDefault="008B1381" w:rsidP="008B1381">
      <w:pPr>
        <w:pStyle w:val="Akapitzlist"/>
        <w:numPr>
          <w:ilvl w:val="3"/>
          <w:numId w:val="1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Inni członkowie samorządu mają obowiązek uczestniczyć w  zebraniach,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brać aktywny udział w pracach s</w:t>
      </w:r>
      <w:r w:rsidRP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amorządu, podejmować decyzje i realizować powierzone 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 zgodzie z decyzjami s</w:t>
      </w:r>
      <w:r w:rsidRP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</w:t>
      </w:r>
    </w:p>
    <w:p w:rsidR="00776703" w:rsidRPr="00776703" w:rsidRDefault="008B1381" w:rsidP="00776703">
      <w:pPr>
        <w:pStyle w:val="Akapitzlist"/>
        <w:numPr>
          <w:ilvl w:val="3"/>
          <w:numId w:val="1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członków rady obowiązuje zasada suwerenności, tj. w podejmowaniu decyzji są oni niezależni od nikogo.</w:t>
      </w:r>
    </w:p>
    <w:p w:rsidR="00776703" w:rsidRPr="00776703" w:rsidRDefault="00776703" w:rsidP="00776703">
      <w:pPr>
        <w:pStyle w:val="Akapitzlist"/>
        <w:numPr>
          <w:ilvl w:val="3"/>
          <w:numId w:val="1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rady może złożyć pisemną dymisję. Jeśli dymisję złoży jeden lub dwóch członków rady, ich funkcje i zadania przejmują pozostali członkowie rady. Jeśli dymisję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złoży trzech lub więcej członków rady, konieczne jest przeprowadzenie nowych wyborów.</w:t>
      </w:r>
    </w:p>
    <w:p w:rsidR="006A1C5D" w:rsidRPr="005C24C3" w:rsidRDefault="005C24C3" w:rsidP="005C24C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r w:rsidRPr="006A1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C24C3" w:rsidRPr="005C24C3" w:rsidRDefault="005C24C3" w:rsidP="006A1C5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2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samorządu może być pełnozatrudniony nauczyciel Zespołu Szkolno-Przedszkolnego w Nowych Piekutach prowadzący obowiązkowe lub dodatkowe zajęcia w klasach IV-VIII, z wyłączeniem dyrektora szkoły, wicedyrektora. </w:t>
      </w:r>
    </w:p>
    <w:p w:rsidR="005C24C3" w:rsidRPr="005C24C3" w:rsidRDefault="005C24C3" w:rsidP="006A1C5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samorządu jest wybierany przez ogół uczniów w głosowaniu tajnym, powszechnym i bezpośrednim we wrześniu każdego roku szkolnego.</w:t>
      </w:r>
    </w:p>
    <w:p w:rsidR="005C24C3" w:rsidRPr="005C24C3" w:rsidRDefault="005C24C3" w:rsidP="006A1C5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opiekuna samorządu:</w:t>
      </w:r>
    </w:p>
    <w:p w:rsidR="005C24C3" w:rsidRPr="005C24C3" w:rsidRDefault="005C24C3" w:rsidP="005C2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w dniu wyborów do rady samorządu uczniowskiego.</w:t>
      </w:r>
    </w:p>
    <w:p w:rsidR="005C24C3" w:rsidRPr="005C24C3" w:rsidRDefault="005C24C3" w:rsidP="005C2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opiekuna samorządu trwa do wyboru nowego opiekuna.</w:t>
      </w:r>
    </w:p>
    <w:p w:rsidR="005C24C3" w:rsidRPr="00587D55" w:rsidRDefault="00587D55" w:rsidP="005C2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 opiekun może być wybierany na kolejne kadencje.</w:t>
      </w:r>
    </w:p>
    <w:p w:rsidR="005C24C3" w:rsidRPr="00587D55" w:rsidRDefault="00587D55" w:rsidP="00587D5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samorządu zyskuje status stałego obserwatora obrad organów samorządu i koordynatora ich działalności.</w:t>
      </w:r>
    </w:p>
    <w:p w:rsidR="006A1C5D" w:rsidRPr="00587D55" w:rsidRDefault="005C24C3" w:rsidP="00587D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zadań</w:t>
      </w:r>
      <w:r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opiekuna s</w:t>
      </w:r>
      <w:r w:rsidR="006A1C5D"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amorządu </w:t>
      </w:r>
      <w:r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6A1C5D"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czniowskiego należą:</w:t>
      </w:r>
    </w:p>
    <w:p w:rsidR="006A1C5D" w:rsidRDefault="005C24C3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wszystkich członków s</w:t>
      </w:r>
      <w:r w:rsidR="006A1C5D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z ich obowiązkami i prawami zawartymi w Regu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laminie Samorządu Uczniowskiego,</w:t>
      </w:r>
    </w:p>
    <w:p w:rsidR="006A1C5D" w:rsidRDefault="005C24C3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prac samorządu,</w:t>
      </w:r>
    </w:p>
    <w:p w:rsidR="006A1C5D" w:rsidRDefault="00587D55" w:rsidP="006A1C5D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służenie s</w:t>
      </w:r>
      <w:r w:rsidR="006A1C5D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amorządowi radą i pomocą we wszystkich przedsięwzięciach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1C5D" w:rsidRDefault="006A1C5D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na wszystk</w:t>
      </w:r>
      <w:r w:rsidR="00587D55">
        <w:rPr>
          <w:rFonts w:ascii="Times New Roman" w:eastAsia="Times New Roman" w:hAnsi="Times New Roman" w:cs="Times New Roman"/>
          <w:sz w:val="24"/>
          <w:szCs w:val="24"/>
          <w:lang w:eastAsia="pl-PL"/>
        </w:rPr>
        <w:t>ich sesjach samorządu uczniowskiego,</w:t>
      </w:r>
    </w:p>
    <w:p w:rsidR="00587D55" w:rsidRDefault="00587D55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 szkolnej komisji wyborczej,</w:t>
      </w:r>
    </w:p>
    <w:p w:rsidR="00587D55" w:rsidRDefault="00587D55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przebiegiem wyborów do rady,</w:t>
      </w:r>
    </w:p>
    <w:p w:rsidR="00587D55" w:rsidRDefault="00587D55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zwoływanie zebrań samorządu w czasie zajęć lekcyjnych,</w:t>
      </w:r>
    </w:p>
    <w:p w:rsidR="006A1C5D" w:rsidRDefault="006A1C5D" w:rsidP="006A1C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uczniów do działania i podejmowania przedsięwzięć.</w:t>
      </w:r>
    </w:p>
    <w:p w:rsidR="006A1C5D" w:rsidRPr="00587D55" w:rsidRDefault="006A1C5D" w:rsidP="006A1C5D">
      <w:pPr>
        <w:pStyle w:val="Akapitzlist"/>
        <w:numPr>
          <w:ilvl w:val="0"/>
          <w:numId w:val="19"/>
        </w:numPr>
        <w:spacing w:before="240"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Samorządu Uczniowskiego ma prawo:</w:t>
      </w:r>
    </w:p>
    <w:p w:rsidR="006A1C5D" w:rsidRDefault="00587D55" w:rsidP="006A1C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zwołać s</w:t>
      </w:r>
      <w:r w:rsidR="006A1C5D">
        <w:rPr>
          <w:rFonts w:ascii="Times New Roman" w:eastAsia="Times New Roman" w:hAnsi="Times New Roman" w:cs="Times New Roman"/>
          <w:sz w:val="24"/>
          <w:szCs w:val="24"/>
          <w:lang w:eastAsia="pl-PL"/>
        </w:rPr>
        <w:t>amorz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 na sesję i jej przewodniczyć,</w:t>
      </w:r>
    </w:p>
    <w:p w:rsidR="006A1C5D" w:rsidRDefault="006A1C5D" w:rsidP="006A1C5D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wpisać w razie konieczności pochwały lub uwagi do dzienników wychow</w:t>
      </w:r>
      <w:r w:rsidR="00587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awczych </w:t>
      </w:r>
      <w:r w:rsidR="00587D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imieniu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w sprawach, nad którymi ten sprawuje opiekę lub nadzór</w:t>
      </w:r>
      <w:r w:rsidR="00587D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1C5D" w:rsidRDefault="006A1C5D" w:rsidP="006A1C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na sesji wniosek o</w:t>
      </w:r>
      <w:r w:rsidR="00587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zawieszenie w prawach członka samorządu,</w:t>
      </w:r>
    </w:p>
    <w:p w:rsidR="006A1C5D" w:rsidRPr="00294700" w:rsidRDefault="008B1381" w:rsidP="008B138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opiekun samorządu nie może wykonywać swoich zadań, dyrektor szkoły powierza tymczasową opiekę nad samorządem wyznaczonemu przez siebie nauczycielowi lub pedagogowi szkolnemu.</w:t>
      </w:r>
    </w:p>
    <w:p w:rsidR="008B1381" w:rsidRPr="005C24C3" w:rsidRDefault="007A5914" w:rsidP="008B138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§6. </w:t>
      </w:r>
    </w:p>
    <w:p w:rsidR="007A5914" w:rsidRDefault="007A5914" w:rsidP="0077670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Podstawową dokumentację samorządu uczniowskiego stanowią:</w:t>
      </w:r>
    </w:p>
    <w:p w:rsidR="007A5914" w:rsidRDefault="007A5914" w:rsidP="007767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91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Samorządu Uczniowskiego Zespołu Szkolno-Przedszkolnego w Nowych Piekutach.</w:t>
      </w:r>
    </w:p>
    <w:p w:rsidR="008C204C" w:rsidRDefault="008C204C" w:rsidP="008C204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regulaminu oraz zmian (poprawki lub nowelizacje) są uchwalane przez radę samorządu większością 2/3 głosów,</w:t>
      </w:r>
    </w:p>
    <w:p w:rsidR="008C204C" w:rsidRDefault="008C204C" w:rsidP="008C204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oraz jego zmiany są uchwalane przez ogół uczniów większością bezwzględną przy udziale co najmniej połowy uczniów szkoły w głosowaniu równym, bezpośrednim, tajnym i powszechnym, </w:t>
      </w:r>
    </w:p>
    <w:p w:rsidR="008C204C" w:rsidRDefault="00776703" w:rsidP="008C204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zmian w regulaminie samorządu może złożyć członek rady samorządu, samorząd klasy, dyrektor szkoły, opiekun samorządu, rada pedagogiczna. Projekt ten rozpatruje rada samorządu uczniowskiego. Rada może projekt zmian: odrzucić, skierować ponownie do wnioskodawcy celem jego poprawienia, wprowadzić własne poprawki, przyjąć zgodnie z ust. a) i przedstawić do uchwalenia ogółowi uczniów zgodnie z ust. b),</w:t>
      </w:r>
    </w:p>
    <w:p w:rsidR="00776703" w:rsidRDefault="00776703" w:rsidP="0077670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samorządu oraz jego zmiany zatwierdza dyrektor szkoły po uprzednim zaopiniowaniu przez radę pedagogiczną.</w:t>
      </w:r>
    </w:p>
    <w:p w:rsidR="00776703" w:rsidRPr="00776703" w:rsidRDefault="007A5914" w:rsidP="007767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70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pracy.</w:t>
      </w:r>
    </w:p>
    <w:p w:rsidR="00776703" w:rsidRDefault="007A5914" w:rsidP="007767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70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zebrań samorządu uczniowskiego.</w:t>
      </w:r>
    </w:p>
    <w:p w:rsidR="00776703" w:rsidRPr="00776703" w:rsidRDefault="00776703" w:rsidP="0077670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70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w porozumieniu z opiekunem samorządu może nakazać prowadzenie innej dokumentacji.</w:t>
      </w:r>
    </w:p>
    <w:p w:rsidR="008B1381" w:rsidRPr="00776703" w:rsidRDefault="007A5914" w:rsidP="0077670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Zebrania</w:t>
      </w:r>
      <w:r w:rsidR="00A8100B" w:rsidRPr="00776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Samorządu U</w:t>
      </w:r>
      <w:r w:rsidR="008B1381" w:rsidRPr="00776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czniowskiego</w:t>
      </w:r>
      <w:r w:rsidR="00294700" w:rsidRPr="00776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B1381" w:rsidRDefault="008B1381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zbiera się na sesje w każdym terminie, jeśli tylko zajdzie taka potrzeba.</w:t>
      </w:r>
    </w:p>
    <w:p w:rsidR="008B1381" w:rsidRDefault="008B1381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Samorządu Uczniowskiego zwołuje przewodniczący Samorządu, jego zastępca lub opiekun Samorządu.</w:t>
      </w:r>
    </w:p>
    <w:p w:rsidR="008B1381" w:rsidRDefault="008B1381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członków Samorządu Uczniowski na sesji jest obowiązkowa. Nieobecność musi być usprawiedliwiona przed opiekunem Samorządu.</w:t>
      </w:r>
    </w:p>
    <w:p w:rsidR="008B1381" w:rsidRDefault="00CB0C29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Sesji samorządu przewodniczy opiekun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 W razie konieczności sesji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przewodniczyć przewodniczący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lub osoba przez niego wyznaczona.</w:t>
      </w:r>
    </w:p>
    <w:p w:rsidR="008B1381" w:rsidRDefault="00CB0C29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sesji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mogą uczestniczyć zaproszen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goście. Zaprasza ich opiekun samorządu lub przewodniczący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ądu w porozumieniu z opiekunem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 Goście uczestniczą w obradach jako doradcy lub obserwatorzy.</w:t>
      </w:r>
    </w:p>
    <w:p w:rsidR="008B1381" w:rsidRDefault="00CB0C29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sesji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odbywają się za zamkniętymi drzwiami.</w:t>
      </w:r>
    </w:p>
    <w:p w:rsidR="008B1381" w:rsidRDefault="008B1381" w:rsidP="008C204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Uchwalone w czasie obrad wnioski </w:t>
      </w:r>
      <w:r w:rsidR="00CB0C2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zostają przez przewodniczącego samorządu lub w imieniu samorządu przez opiekuna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</w:t>
      </w:r>
      <w:r w:rsidR="00CB0C29">
        <w:rPr>
          <w:rFonts w:ascii="Times New Roman" w:eastAsia="Times New Roman" w:hAnsi="Times New Roman" w:cs="Times New Roman"/>
          <w:sz w:val="24"/>
          <w:szCs w:val="24"/>
          <w:lang w:eastAsia="pl-PL"/>
        </w:rPr>
        <w:t>ądu niezwłocznie przedstawione dyrektorowi lub radzie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do rozpatrzenia. </w:t>
      </w:r>
    </w:p>
    <w:p w:rsidR="008B1381" w:rsidRDefault="008B1381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podjęte </w:t>
      </w:r>
      <w:r w:rsidR="00CB0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 podawane są do publicznej wiadomości w formie ogłoszenia w gablocie, na gazetce lub ustnie.</w:t>
      </w:r>
    </w:p>
    <w:p w:rsidR="008B1381" w:rsidRDefault="00CB0C29" w:rsidP="008C20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samorządu członkowie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głosują w imieniu całej szkoły.</w:t>
      </w:r>
    </w:p>
    <w:p w:rsidR="008B1381" w:rsidRPr="008C204C" w:rsidRDefault="00CB0C29" w:rsidP="008C204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 podejmuje decyzje większością głosów w sprawac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dotyczących, m.in.: finansów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 organizowanych przez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amorząd, poprawek do Regulaminu Samorządu Uczniowskiego.</w:t>
      </w:r>
    </w:p>
    <w:p w:rsidR="008B1381" w:rsidRDefault="008B1381" w:rsidP="008B138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381" w:rsidRDefault="00294700" w:rsidP="008B138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  <w:r w:rsidR="00776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B1381" w:rsidRDefault="008B1381" w:rsidP="008C2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Zawieszenie w prawach członka </w:t>
      </w:r>
      <w:r w:rsidR="00294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Samorządu Uczniowskiego</w:t>
      </w:r>
    </w:p>
    <w:p w:rsidR="008B1381" w:rsidRDefault="00294700" w:rsidP="008C20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amorządu zostaje zawieszony w prawach, jeśli notorycznie całkowicie lekceważy powierzone mu obowiązki lub gdy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 upomnienie lub naganę d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o zawieszeniu członka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w prawach w przypadku notorycznego i całkowitego lekceważenia powier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zonych mu obowiązków podejmuje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 większością 2/3 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na wniosek przewodniczącego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w porozumien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iu z opiekunem SU lub opiekuna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amorządu. Dyrektor ma prawo złożyć wniosek o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wołanie członka samorządu.  Członkowie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rozpatrują jego prośbę i przegłosowują większością głosów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Miejsce zawieszonego członka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zajmie wybrana przez klasę osoba, którą reprezentuje zawieszon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y. Na wniosek przewodniczącego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lub 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iekuna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amorządu może to być osoba wyznaczona przez wychowawcę klasy, jeśli tylko wyrazi na to zgodę. W przypadku, gdy któryś z członków Rady Samorządu Uczniowskiego nie może pełnić swych funkcji 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został zawieszony w prawach, s</w:t>
      </w:r>
      <w:r w:rsidR="008B1381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 zbierze się niezwłocznie w celu dokonania wyboru spośród swego grona.</w:t>
      </w:r>
    </w:p>
    <w:p w:rsidR="00776703" w:rsidRDefault="00776703" w:rsidP="008C204C">
      <w:pPr>
        <w:spacing w:after="0" w:line="360" w:lineRule="auto"/>
        <w:jc w:val="both"/>
      </w:pPr>
    </w:p>
    <w:p w:rsidR="00776703" w:rsidRDefault="00776703" w:rsidP="0077670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§8.</w:t>
      </w:r>
    </w:p>
    <w:p w:rsidR="00776703" w:rsidRPr="00442CC8" w:rsidRDefault="00776703" w:rsidP="00442CC8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przypadkach, które nie zostały opisane w niniejszym regulaminie, postępuje się zgodnie ze wspólnymi decyzjami Rady Samorządu Uczniowskiego, opiekuna samorządu i dyrektora szkoły.</w:t>
      </w:r>
    </w:p>
    <w:p w:rsidR="004D19B5" w:rsidRDefault="004D19B5" w:rsidP="00442CC8">
      <w:pPr>
        <w:ind w:left="142" w:firstLine="578"/>
      </w:pPr>
    </w:p>
    <w:sectPr w:rsidR="004D19B5" w:rsidSect="004D1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67" w:rsidRDefault="00A21067" w:rsidP="00331456">
      <w:pPr>
        <w:spacing w:after="0" w:line="240" w:lineRule="auto"/>
      </w:pPr>
      <w:r>
        <w:separator/>
      </w:r>
    </w:p>
  </w:endnote>
  <w:endnote w:type="continuationSeparator" w:id="0">
    <w:p w:rsidR="00A21067" w:rsidRDefault="00A21067" w:rsidP="0033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67" w:rsidRDefault="00A21067" w:rsidP="00331456">
      <w:pPr>
        <w:spacing w:after="0" w:line="240" w:lineRule="auto"/>
      </w:pPr>
      <w:r>
        <w:separator/>
      </w:r>
    </w:p>
  </w:footnote>
  <w:footnote w:type="continuationSeparator" w:id="0">
    <w:p w:rsidR="00A21067" w:rsidRDefault="00A21067" w:rsidP="0033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6" w:rsidRPr="00331456" w:rsidRDefault="00331456" w:rsidP="00331456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31456">
      <w:rPr>
        <w:rFonts w:ascii="Times New Roman" w:hAnsi="Times New Roman" w:cs="Times New Roman"/>
        <w:sz w:val="20"/>
        <w:szCs w:val="20"/>
      </w:rPr>
      <w:t>Zespół Szkolno-Prz</w:t>
    </w:r>
    <w:r>
      <w:rPr>
        <w:rFonts w:ascii="Times New Roman" w:hAnsi="Times New Roman" w:cs="Times New Roman"/>
        <w:sz w:val="20"/>
        <w:szCs w:val="20"/>
      </w:rPr>
      <w:t xml:space="preserve">edszkolny w </w:t>
    </w:r>
    <w:r w:rsidRPr="00331456">
      <w:rPr>
        <w:rFonts w:ascii="Times New Roman" w:hAnsi="Times New Roman" w:cs="Times New Roman"/>
        <w:sz w:val="20"/>
        <w:szCs w:val="20"/>
      </w:rPr>
      <w:t>Nowych Piekutach</w:t>
    </w:r>
  </w:p>
  <w:p w:rsidR="00331456" w:rsidRDefault="00331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03"/>
    <w:multiLevelType w:val="hybridMultilevel"/>
    <w:tmpl w:val="F39422C2"/>
    <w:lvl w:ilvl="0" w:tplc="01E4F9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D4CF6"/>
    <w:multiLevelType w:val="hybridMultilevel"/>
    <w:tmpl w:val="8EFC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6F98"/>
    <w:multiLevelType w:val="multilevel"/>
    <w:tmpl w:val="D7741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7830"/>
    <w:multiLevelType w:val="multilevel"/>
    <w:tmpl w:val="33D2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12B9"/>
    <w:multiLevelType w:val="multilevel"/>
    <w:tmpl w:val="940044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EA9"/>
    <w:multiLevelType w:val="hybridMultilevel"/>
    <w:tmpl w:val="C9F0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6ABA"/>
    <w:multiLevelType w:val="multilevel"/>
    <w:tmpl w:val="940044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37512"/>
    <w:multiLevelType w:val="hybridMultilevel"/>
    <w:tmpl w:val="7EE6A296"/>
    <w:lvl w:ilvl="0" w:tplc="8E0C0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51AFA"/>
    <w:multiLevelType w:val="multilevel"/>
    <w:tmpl w:val="7720808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BE07A33"/>
    <w:multiLevelType w:val="multilevel"/>
    <w:tmpl w:val="B24A5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81F57"/>
    <w:multiLevelType w:val="hybridMultilevel"/>
    <w:tmpl w:val="112C3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3A42"/>
    <w:multiLevelType w:val="multilevel"/>
    <w:tmpl w:val="E2DCCF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D5443"/>
    <w:multiLevelType w:val="hybridMultilevel"/>
    <w:tmpl w:val="BD2A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53292"/>
    <w:multiLevelType w:val="hybridMultilevel"/>
    <w:tmpl w:val="8D72D856"/>
    <w:lvl w:ilvl="0" w:tplc="80BA04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145E2"/>
    <w:multiLevelType w:val="multilevel"/>
    <w:tmpl w:val="35A8BB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56004"/>
    <w:multiLevelType w:val="multilevel"/>
    <w:tmpl w:val="7D1E48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0177F"/>
    <w:multiLevelType w:val="hybridMultilevel"/>
    <w:tmpl w:val="CC8EE0B2"/>
    <w:lvl w:ilvl="0" w:tplc="1F489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11576E"/>
    <w:multiLevelType w:val="multilevel"/>
    <w:tmpl w:val="F3361F6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8161E70"/>
    <w:multiLevelType w:val="multilevel"/>
    <w:tmpl w:val="940044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10136"/>
    <w:multiLevelType w:val="hybridMultilevel"/>
    <w:tmpl w:val="67161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44140"/>
    <w:multiLevelType w:val="hybridMultilevel"/>
    <w:tmpl w:val="475C2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217"/>
    <w:multiLevelType w:val="hybridMultilevel"/>
    <w:tmpl w:val="7F205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298"/>
    <w:multiLevelType w:val="hybridMultilevel"/>
    <w:tmpl w:val="08F05734"/>
    <w:lvl w:ilvl="0" w:tplc="A17C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56615"/>
    <w:multiLevelType w:val="multilevel"/>
    <w:tmpl w:val="15B41F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50AB"/>
    <w:multiLevelType w:val="multilevel"/>
    <w:tmpl w:val="02EC7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23F3C"/>
    <w:multiLevelType w:val="hybridMultilevel"/>
    <w:tmpl w:val="7DCA1164"/>
    <w:lvl w:ilvl="0" w:tplc="FCE0D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C007A2"/>
    <w:multiLevelType w:val="multilevel"/>
    <w:tmpl w:val="FB860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063F8"/>
    <w:multiLevelType w:val="hybridMultilevel"/>
    <w:tmpl w:val="90685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60BB6"/>
    <w:multiLevelType w:val="multilevel"/>
    <w:tmpl w:val="E52A0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20E12"/>
    <w:multiLevelType w:val="hybridMultilevel"/>
    <w:tmpl w:val="A08EE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F7347"/>
    <w:multiLevelType w:val="multilevel"/>
    <w:tmpl w:val="579094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5E3D"/>
    <w:multiLevelType w:val="hybridMultilevel"/>
    <w:tmpl w:val="22E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3048D"/>
    <w:multiLevelType w:val="hybridMultilevel"/>
    <w:tmpl w:val="A928D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967AD7"/>
    <w:multiLevelType w:val="hybridMultilevel"/>
    <w:tmpl w:val="22E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20"/>
  </w:num>
  <w:num w:numId="5">
    <w:abstractNumId w:val="14"/>
  </w:num>
  <w:num w:numId="6">
    <w:abstractNumId w:val="25"/>
  </w:num>
  <w:num w:numId="7">
    <w:abstractNumId w:val="27"/>
  </w:num>
  <w:num w:numId="8">
    <w:abstractNumId w:val="29"/>
  </w:num>
  <w:num w:numId="9">
    <w:abstractNumId w:val="19"/>
  </w:num>
  <w:num w:numId="10">
    <w:abstractNumId w:val="16"/>
  </w:num>
  <w:num w:numId="11">
    <w:abstractNumId w:val="32"/>
  </w:num>
  <w:num w:numId="12">
    <w:abstractNumId w:val="11"/>
  </w:num>
  <w:num w:numId="13">
    <w:abstractNumId w:val="4"/>
  </w:num>
  <w:num w:numId="14">
    <w:abstractNumId w:val="15"/>
  </w:num>
  <w:num w:numId="15">
    <w:abstractNumId w:val="9"/>
  </w:num>
  <w:num w:numId="16">
    <w:abstractNumId w:val="30"/>
  </w:num>
  <w:num w:numId="17">
    <w:abstractNumId w:val="28"/>
  </w:num>
  <w:num w:numId="18">
    <w:abstractNumId w:val="23"/>
  </w:num>
  <w:num w:numId="19">
    <w:abstractNumId w:val="24"/>
  </w:num>
  <w:num w:numId="20">
    <w:abstractNumId w:val="31"/>
  </w:num>
  <w:num w:numId="21">
    <w:abstractNumId w:val="7"/>
  </w:num>
  <w:num w:numId="22">
    <w:abstractNumId w:val="2"/>
  </w:num>
  <w:num w:numId="23">
    <w:abstractNumId w:val="0"/>
  </w:num>
  <w:num w:numId="24">
    <w:abstractNumId w:val="13"/>
  </w:num>
  <w:num w:numId="25">
    <w:abstractNumId w:val="18"/>
  </w:num>
  <w:num w:numId="26">
    <w:abstractNumId w:val="6"/>
  </w:num>
  <w:num w:numId="27">
    <w:abstractNumId w:val="21"/>
  </w:num>
  <w:num w:numId="28">
    <w:abstractNumId w:val="26"/>
  </w:num>
  <w:num w:numId="29">
    <w:abstractNumId w:val="3"/>
  </w:num>
  <w:num w:numId="30">
    <w:abstractNumId w:val="17"/>
  </w:num>
  <w:num w:numId="31">
    <w:abstractNumId w:val="8"/>
  </w:num>
  <w:num w:numId="32">
    <w:abstractNumId w:val="12"/>
  </w:num>
  <w:num w:numId="33">
    <w:abstractNumId w:val="3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56"/>
    <w:rsid w:val="000C582C"/>
    <w:rsid w:val="00117D47"/>
    <w:rsid w:val="001207A8"/>
    <w:rsid w:val="001C242A"/>
    <w:rsid w:val="002227D5"/>
    <w:rsid w:val="00266A95"/>
    <w:rsid w:val="00294700"/>
    <w:rsid w:val="00331456"/>
    <w:rsid w:val="00377387"/>
    <w:rsid w:val="003B173A"/>
    <w:rsid w:val="003E5A66"/>
    <w:rsid w:val="00442CC8"/>
    <w:rsid w:val="004B6F12"/>
    <w:rsid w:val="004D19B5"/>
    <w:rsid w:val="0055651E"/>
    <w:rsid w:val="00587D55"/>
    <w:rsid w:val="005C24C3"/>
    <w:rsid w:val="006A1C5D"/>
    <w:rsid w:val="00776703"/>
    <w:rsid w:val="007A5914"/>
    <w:rsid w:val="00863E9D"/>
    <w:rsid w:val="008B1381"/>
    <w:rsid w:val="008C204C"/>
    <w:rsid w:val="00967AA8"/>
    <w:rsid w:val="00A21067"/>
    <w:rsid w:val="00A8100B"/>
    <w:rsid w:val="00B63901"/>
    <w:rsid w:val="00B7074D"/>
    <w:rsid w:val="00C370F4"/>
    <w:rsid w:val="00CB0C29"/>
    <w:rsid w:val="00D36D0A"/>
    <w:rsid w:val="00D44077"/>
    <w:rsid w:val="00E333DE"/>
    <w:rsid w:val="00E35BCF"/>
    <w:rsid w:val="00F5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9B5"/>
  </w:style>
  <w:style w:type="paragraph" w:styleId="Nagwek3">
    <w:name w:val="heading 3"/>
    <w:basedOn w:val="Normalny"/>
    <w:link w:val="Nagwek3Znak"/>
    <w:uiPriority w:val="9"/>
    <w:qFormat/>
    <w:rsid w:val="00331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314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1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1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456"/>
  </w:style>
  <w:style w:type="paragraph" w:styleId="Stopka">
    <w:name w:val="footer"/>
    <w:basedOn w:val="Normalny"/>
    <w:link w:val="StopkaZnak"/>
    <w:uiPriority w:val="99"/>
    <w:semiHidden/>
    <w:unhideWhenUsed/>
    <w:rsid w:val="0033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456"/>
  </w:style>
  <w:style w:type="paragraph" w:styleId="Tekstdymka">
    <w:name w:val="Balloon Text"/>
    <w:basedOn w:val="Normalny"/>
    <w:link w:val="TekstdymkaZnak"/>
    <w:uiPriority w:val="99"/>
    <w:semiHidden/>
    <w:unhideWhenUsed/>
    <w:rsid w:val="0033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5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8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8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8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431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170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40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759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232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9171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519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043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742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790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879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05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6F39A-DB67-49A3-8B81-E9EE9B94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2204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Bożena</dc:creator>
  <cp:lastModifiedBy>Bożena Bożena</cp:lastModifiedBy>
  <cp:revision>2</cp:revision>
  <dcterms:created xsi:type="dcterms:W3CDTF">2024-02-27T17:09:00Z</dcterms:created>
  <dcterms:modified xsi:type="dcterms:W3CDTF">2024-02-27T17:09:00Z</dcterms:modified>
</cp:coreProperties>
</file>